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56" w:rsidRPr="00D8404E" w:rsidRDefault="008C3156" w:rsidP="008C31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404E">
        <w:rPr>
          <w:rFonts w:ascii="Times New Roman" w:hAnsi="Times New Roman" w:cs="Times New Roman"/>
          <w:sz w:val="26"/>
          <w:szCs w:val="26"/>
        </w:rPr>
        <w:t>Сравнительная таблица</w:t>
      </w:r>
    </w:p>
    <w:p w:rsidR="008C3156" w:rsidRPr="00D8404E" w:rsidRDefault="008C3156" w:rsidP="008C31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404E">
        <w:rPr>
          <w:rFonts w:ascii="Times New Roman" w:hAnsi="Times New Roman" w:cs="Times New Roman"/>
          <w:sz w:val="26"/>
          <w:szCs w:val="26"/>
        </w:rPr>
        <w:t>к проекту решения «</w:t>
      </w:r>
      <w:r w:rsidR="00C7728A" w:rsidRPr="00D8404E">
        <w:rPr>
          <w:rFonts w:ascii="Times New Roman" w:hAnsi="Times New Roman"/>
          <w:sz w:val="26"/>
          <w:szCs w:val="26"/>
        </w:rPr>
        <w:t xml:space="preserve">О внесении изменений в Решение Мотыгинского районного Совета депутатов от </w:t>
      </w:r>
      <w:r w:rsidR="004B46B8" w:rsidRPr="00D8404E">
        <w:rPr>
          <w:rFonts w:ascii="Times New Roman" w:hAnsi="Times New Roman"/>
          <w:sz w:val="26"/>
          <w:szCs w:val="26"/>
        </w:rPr>
        <w:t>19</w:t>
      </w:r>
      <w:r w:rsidR="00D1063A" w:rsidRPr="00D8404E">
        <w:rPr>
          <w:rFonts w:ascii="Times New Roman" w:hAnsi="Times New Roman"/>
          <w:sz w:val="26"/>
          <w:szCs w:val="26"/>
        </w:rPr>
        <w:t>.12.202</w:t>
      </w:r>
      <w:r w:rsidR="004B46B8" w:rsidRPr="00D8404E">
        <w:rPr>
          <w:rFonts w:ascii="Times New Roman" w:hAnsi="Times New Roman"/>
          <w:sz w:val="26"/>
          <w:szCs w:val="26"/>
        </w:rPr>
        <w:t>3</w:t>
      </w:r>
      <w:r w:rsidR="00D1063A" w:rsidRPr="00D8404E">
        <w:rPr>
          <w:rFonts w:ascii="Times New Roman" w:hAnsi="Times New Roman"/>
          <w:sz w:val="26"/>
          <w:szCs w:val="26"/>
        </w:rPr>
        <w:t xml:space="preserve"> № </w:t>
      </w:r>
      <w:r w:rsidR="004B46B8" w:rsidRPr="00D8404E">
        <w:rPr>
          <w:rFonts w:ascii="Times New Roman" w:hAnsi="Times New Roman"/>
          <w:sz w:val="26"/>
          <w:szCs w:val="26"/>
        </w:rPr>
        <w:t>23-254</w:t>
      </w:r>
      <w:r w:rsidR="00C7728A" w:rsidRPr="00D8404E">
        <w:rPr>
          <w:rFonts w:ascii="Times New Roman" w:hAnsi="Times New Roman"/>
          <w:sz w:val="26"/>
          <w:szCs w:val="26"/>
        </w:rPr>
        <w:t xml:space="preserve"> «</w:t>
      </w:r>
      <w:r w:rsidR="00C5323C" w:rsidRPr="00D8404E">
        <w:rPr>
          <w:rFonts w:ascii="Times New Roman" w:hAnsi="Times New Roman"/>
          <w:sz w:val="26"/>
          <w:szCs w:val="26"/>
        </w:rPr>
        <w:t>О Мотыгинском районном бюджете на 202</w:t>
      </w:r>
      <w:r w:rsidR="004B46B8" w:rsidRPr="00D8404E">
        <w:rPr>
          <w:rFonts w:ascii="Times New Roman" w:hAnsi="Times New Roman"/>
          <w:sz w:val="26"/>
          <w:szCs w:val="26"/>
        </w:rPr>
        <w:t>4</w:t>
      </w:r>
      <w:r w:rsidR="00C5323C" w:rsidRPr="00D8404E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4B46B8" w:rsidRPr="00D8404E">
        <w:rPr>
          <w:rFonts w:ascii="Times New Roman" w:hAnsi="Times New Roman"/>
          <w:sz w:val="26"/>
          <w:szCs w:val="26"/>
        </w:rPr>
        <w:t>5</w:t>
      </w:r>
      <w:r w:rsidR="00C5323C" w:rsidRPr="00D8404E">
        <w:rPr>
          <w:rFonts w:ascii="Times New Roman" w:hAnsi="Times New Roman"/>
          <w:sz w:val="26"/>
          <w:szCs w:val="26"/>
        </w:rPr>
        <w:t>-202</w:t>
      </w:r>
      <w:r w:rsidR="004B46B8" w:rsidRPr="00D8404E">
        <w:rPr>
          <w:rFonts w:ascii="Times New Roman" w:hAnsi="Times New Roman"/>
          <w:sz w:val="26"/>
          <w:szCs w:val="26"/>
        </w:rPr>
        <w:t>6</w:t>
      </w:r>
      <w:r w:rsidR="00C5323C" w:rsidRPr="00D8404E">
        <w:rPr>
          <w:rFonts w:ascii="Times New Roman" w:hAnsi="Times New Roman"/>
          <w:sz w:val="26"/>
          <w:szCs w:val="26"/>
        </w:rPr>
        <w:t xml:space="preserve"> годов</w:t>
      </w:r>
      <w:r w:rsidR="00C7728A" w:rsidRPr="00D8404E">
        <w:rPr>
          <w:rFonts w:ascii="Times New Roman" w:hAnsi="Times New Roman"/>
          <w:sz w:val="26"/>
          <w:szCs w:val="26"/>
        </w:rPr>
        <w:t>»</w:t>
      </w:r>
      <w:r w:rsidRPr="00D8404E">
        <w:rPr>
          <w:rFonts w:ascii="Times New Roman" w:hAnsi="Times New Roman" w:cs="Times New Roman"/>
          <w:sz w:val="26"/>
          <w:szCs w:val="26"/>
        </w:rPr>
        <w:t>»</w:t>
      </w:r>
    </w:p>
    <w:p w:rsidR="008C3156" w:rsidRPr="00D8404E" w:rsidRDefault="008C3156" w:rsidP="008C31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242"/>
        <w:gridCol w:w="6946"/>
        <w:gridCol w:w="6804"/>
      </w:tblGrid>
      <w:tr w:rsidR="008C3156" w:rsidRPr="00D8404E" w:rsidTr="00531D16">
        <w:trPr>
          <w:tblHeader/>
        </w:trPr>
        <w:tc>
          <w:tcPr>
            <w:tcW w:w="1242" w:type="dxa"/>
          </w:tcPr>
          <w:p w:rsidR="008C3156" w:rsidRPr="00D8404E" w:rsidRDefault="008C3156" w:rsidP="008C31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Структура правового акта</w:t>
            </w:r>
          </w:p>
        </w:tc>
        <w:tc>
          <w:tcPr>
            <w:tcW w:w="6946" w:type="dxa"/>
          </w:tcPr>
          <w:p w:rsidR="008C3156" w:rsidRPr="00D8404E" w:rsidRDefault="008C3156" w:rsidP="008C31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Нормы действующей редакции правового акта</w:t>
            </w:r>
          </w:p>
        </w:tc>
        <w:tc>
          <w:tcPr>
            <w:tcW w:w="6804" w:type="dxa"/>
          </w:tcPr>
          <w:p w:rsidR="008C3156" w:rsidRPr="00D8404E" w:rsidRDefault="008C3156" w:rsidP="008C31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Нормы проекта акта</w:t>
            </w:r>
          </w:p>
        </w:tc>
      </w:tr>
      <w:tr w:rsidR="004B46B8" w:rsidRPr="00D8404E" w:rsidTr="00835459">
        <w:trPr>
          <w:trHeight w:val="3231"/>
        </w:trPr>
        <w:tc>
          <w:tcPr>
            <w:tcW w:w="1242" w:type="dxa"/>
          </w:tcPr>
          <w:p w:rsidR="004B46B8" w:rsidRPr="00D8404E" w:rsidRDefault="004B46B8" w:rsidP="00B609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6946" w:type="dxa"/>
          </w:tcPr>
          <w:p w:rsidR="00835459" w:rsidRPr="00D8404E" w:rsidRDefault="004B46B8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Утвердить основные характеристики районного бюджета  на 2024 год:</w:t>
            </w:r>
          </w:p>
          <w:p w:rsidR="00835459" w:rsidRPr="00D8404E" w:rsidRDefault="00835459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5459" w:rsidRPr="00D8404E" w:rsidRDefault="00835459" w:rsidP="008354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1) общий объем доходов районного бюджета в сумме 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>1 443 957 303,93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835459" w:rsidRPr="00D8404E" w:rsidRDefault="00835459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2) общий объем расходов районного бюджета в сумме 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>1 482 990,14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835459" w:rsidRPr="00D8404E" w:rsidRDefault="00835459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    3) дефицит районного бюджета в сумме 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>38 885 686,21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835459" w:rsidRPr="00D8404E" w:rsidRDefault="00835459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   4) источники внутреннего финансирования дефицита районного бюджета в сумме 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>38 885 686,21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рублей согласно приложению 1 к настоящему решению.</w:t>
            </w:r>
          </w:p>
          <w:p w:rsidR="004B46B8" w:rsidRPr="00D8404E" w:rsidRDefault="004B46B8" w:rsidP="00752B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1. Утвердить основные характеристики районного бюджета  на 2024 год: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6B8" w:rsidRPr="00D8404E" w:rsidRDefault="004B46B8" w:rsidP="007E61C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1) общий объем доходов районного бюджета в сумме 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>1 813 815 184,81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2) общий объем расходов районного бюджета в сумме 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>1 543 173 008,19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    3) дефицит районного бюджета в сумме 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>270 642 176,62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 xml:space="preserve"> со знаком минус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   4) источники внутреннего финансирования дефицита районного бюджета в сумме 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>270 642 176,62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рублей</w:t>
            </w:r>
            <w:r w:rsidR="00752BA3">
              <w:rPr>
                <w:rFonts w:ascii="Times New Roman" w:hAnsi="Times New Roman" w:cs="Times New Roman"/>
                <w:sz w:val="26"/>
                <w:szCs w:val="26"/>
              </w:rPr>
              <w:t xml:space="preserve"> со знаком минус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согласно приложению 1 к настоящему решению.</w:t>
            </w:r>
          </w:p>
          <w:p w:rsidR="004B46B8" w:rsidRPr="00D8404E" w:rsidRDefault="004B46B8" w:rsidP="00752B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6B8" w:rsidRPr="00D8404E" w:rsidTr="00664D6B">
        <w:tc>
          <w:tcPr>
            <w:tcW w:w="1242" w:type="dxa"/>
          </w:tcPr>
          <w:p w:rsidR="004B46B8" w:rsidRPr="00D8404E" w:rsidRDefault="004B46B8" w:rsidP="00B609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C0764D" w:rsidRPr="00D8404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46" w:type="dxa"/>
          </w:tcPr>
          <w:p w:rsidR="004B46B8" w:rsidRPr="00D8404E" w:rsidRDefault="004B46B8" w:rsidP="00983047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  <w:r w:rsidRPr="00D8404E">
              <w:rPr>
                <w:b/>
                <w:sz w:val="26"/>
                <w:szCs w:val="26"/>
              </w:rPr>
              <w:t xml:space="preserve">СТАТЬЯ </w:t>
            </w:r>
            <w:r w:rsidR="00752BA3">
              <w:rPr>
                <w:b/>
                <w:sz w:val="26"/>
                <w:szCs w:val="26"/>
              </w:rPr>
              <w:t>12</w:t>
            </w:r>
            <w:r w:rsidRPr="00D8404E">
              <w:rPr>
                <w:b/>
                <w:sz w:val="26"/>
                <w:szCs w:val="26"/>
              </w:rPr>
              <w:t xml:space="preserve">. </w:t>
            </w:r>
            <w:r w:rsidR="00752BA3">
              <w:rPr>
                <w:b/>
                <w:sz w:val="26"/>
                <w:szCs w:val="26"/>
              </w:rPr>
              <w:t>Дорожный фонд Мотыгинского района</w:t>
            </w:r>
          </w:p>
          <w:p w:rsidR="004B46B8" w:rsidRPr="00D8404E" w:rsidRDefault="004B46B8" w:rsidP="00983047">
            <w:pPr>
              <w:pStyle w:val="a6"/>
              <w:spacing w:before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752BA3" w:rsidRDefault="00752BA3" w:rsidP="00752BA3">
            <w:pPr>
              <w:pStyle w:val="a6"/>
              <w:numPr>
                <w:ilvl w:val="0"/>
                <w:numId w:val="3"/>
              </w:numPr>
              <w:spacing w:before="0" w:line="276" w:lineRule="auto"/>
              <w:ind w:left="0" w:firstLine="709"/>
            </w:pPr>
            <w:r w:rsidRPr="00FA3E0C">
              <w:t xml:space="preserve">Утвердить </w:t>
            </w:r>
            <w:r>
              <w:t xml:space="preserve">объем бюджетных ассигнований дорожного фонда </w:t>
            </w:r>
            <w:r w:rsidRPr="00494481">
              <w:t>Мотыгинского района на 20</w:t>
            </w:r>
            <w:r>
              <w:t>24</w:t>
            </w:r>
            <w:r w:rsidRPr="00494481">
              <w:t xml:space="preserve"> год в </w:t>
            </w:r>
            <w:r w:rsidRPr="00D91C6C">
              <w:t xml:space="preserve">сумме  </w:t>
            </w:r>
            <w:r>
              <w:t>25 288 203,52</w:t>
            </w:r>
            <w:r w:rsidRPr="00D91C6C">
              <w:t xml:space="preserve"> руб</w:t>
            </w:r>
            <w:r>
              <w:t>лей</w:t>
            </w:r>
            <w:r w:rsidRPr="00D91C6C">
              <w:t>, на 20</w:t>
            </w:r>
            <w:r>
              <w:t>25</w:t>
            </w:r>
            <w:r w:rsidRPr="00D91C6C">
              <w:t xml:space="preserve"> год в сумме </w:t>
            </w:r>
            <w:r>
              <w:t>25 096 126,73</w:t>
            </w:r>
            <w:r w:rsidRPr="00D91C6C">
              <w:t xml:space="preserve"> руб</w:t>
            </w:r>
            <w:r>
              <w:t>лей</w:t>
            </w:r>
            <w:r w:rsidRPr="00D91C6C">
              <w:t>, на 202</w:t>
            </w:r>
            <w:r>
              <w:t>6</w:t>
            </w:r>
            <w:r w:rsidRPr="00D91C6C">
              <w:t xml:space="preserve"> год в сумме </w:t>
            </w:r>
            <w:r>
              <w:t>25 106 626,73</w:t>
            </w:r>
            <w:r w:rsidRPr="00D91C6C">
              <w:t xml:space="preserve"> </w:t>
            </w:r>
            <w:r w:rsidRPr="00D91C6C">
              <w:lastRenderedPageBreak/>
              <w:t>руб</w:t>
            </w:r>
            <w:r>
              <w:t>лей</w:t>
            </w:r>
            <w:r w:rsidRPr="00D91C6C">
              <w:t>.</w:t>
            </w:r>
          </w:p>
          <w:p w:rsidR="00752BA3" w:rsidRPr="00980760" w:rsidRDefault="00752BA3" w:rsidP="00752BA3">
            <w:pPr>
              <w:pStyle w:val="a6"/>
              <w:numPr>
                <w:ilvl w:val="0"/>
                <w:numId w:val="3"/>
              </w:numPr>
              <w:spacing w:before="0" w:line="276" w:lineRule="auto"/>
              <w:ind w:left="0" w:firstLine="709"/>
            </w:pPr>
            <w:r w:rsidRPr="009A22EB">
              <w:rPr>
                <w:rStyle w:val="docdata"/>
                <w:color w:val="000000"/>
                <w:szCs w:val="28"/>
              </w:rPr>
              <w:t>Установить, что при определении объёма бюджетных ассигнований дорожного фонда налог на прибыль организаций, подлежащий зачислению в районный бюджет, учитывается в 202</w:t>
            </w:r>
            <w:r>
              <w:rPr>
                <w:rStyle w:val="docdata"/>
                <w:color w:val="000000"/>
                <w:szCs w:val="28"/>
              </w:rPr>
              <w:t>4</w:t>
            </w:r>
            <w:r w:rsidRPr="009A22EB">
              <w:rPr>
                <w:rStyle w:val="docdata"/>
                <w:color w:val="000000"/>
                <w:szCs w:val="28"/>
              </w:rPr>
              <w:t xml:space="preserve"> году в сумме </w:t>
            </w:r>
            <w:r>
              <w:rPr>
                <w:rStyle w:val="docdata"/>
                <w:color w:val="000000"/>
                <w:szCs w:val="28"/>
              </w:rPr>
              <w:t xml:space="preserve">24 066 926,73 </w:t>
            </w:r>
            <w:r w:rsidRPr="009A22EB">
              <w:rPr>
                <w:rStyle w:val="docdata"/>
                <w:color w:val="000000"/>
                <w:szCs w:val="28"/>
              </w:rPr>
              <w:t>рублей</w:t>
            </w:r>
            <w:r>
              <w:rPr>
                <w:rStyle w:val="docdata"/>
                <w:color w:val="000000"/>
                <w:szCs w:val="28"/>
              </w:rPr>
              <w:t>, в 2025 году в сумме 24 066 926,73 рублей, в 2026 году в сумме 24 066 926,73 рублей</w:t>
            </w:r>
            <w:r w:rsidRPr="009A22EB">
              <w:rPr>
                <w:rStyle w:val="docdata"/>
                <w:color w:val="000000"/>
                <w:szCs w:val="28"/>
              </w:rPr>
              <w:t>.</w:t>
            </w:r>
          </w:p>
          <w:p w:rsidR="004B46B8" w:rsidRPr="00D8404E" w:rsidRDefault="004B46B8" w:rsidP="00B1164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04" w:type="dxa"/>
          </w:tcPr>
          <w:p w:rsidR="006D0528" w:rsidRPr="00D8404E" w:rsidRDefault="006D0528" w:rsidP="006D0528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  <w:r w:rsidRPr="00D8404E">
              <w:rPr>
                <w:b/>
                <w:sz w:val="26"/>
                <w:szCs w:val="26"/>
              </w:rPr>
              <w:lastRenderedPageBreak/>
              <w:t xml:space="preserve">СТАТЬЯ </w:t>
            </w:r>
            <w:r>
              <w:rPr>
                <w:b/>
                <w:sz w:val="26"/>
                <w:szCs w:val="26"/>
              </w:rPr>
              <w:t>12</w:t>
            </w:r>
            <w:r w:rsidRPr="00D8404E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Дорожный фонд Мотыгинского района</w:t>
            </w:r>
          </w:p>
          <w:p w:rsidR="00752BA3" w:rsidRDefault="00752BA3" w:rsidP="00752BA3">
            <w:pPr>
              <w:pStyle w:val="a6"/>
              <w:spacing w:before="0" w:line="276" w:lineRule="auto"/>
              <w:ind w:left="34" w:firstLine="567"/>
            </w:pPr>
            <w:r>
              <w:t>1.</w:t>
            </w:r>
            <w:r w:rsidRPr="00FA3E0C">
              <w:t xml:space="preserve">Утвердить </w:t>
            </w:r>
            <w:r>
              <w:t xml:space="preserve">объем бюджетных ассигнований дорожного фонда </w:t>
            </w:r>
            <w:r w:rsidRPr="00494481">
              <w:t>Мотыгинского района на 20</w:t>
            </w:r>
            <w:r>
              <w:t>24</w:t>
            </w:r>
            <w:r w:rsidRPr="00494481">
              <w:t xml:space="preserve"> год в </w:t>
            </w:r>
            <w:r w:rsidRPr="00D91C6C">
              <w:t xml:space="preserve">сумме  </w:t>
            </w:r>
            <w:r>
              <w:t>24 534 894,44</w:t>
            </w:r>
            <w:r w:rsidRPr="00D91C6C">
              <w:t xml:space="preserve"> руб</w:t>
            </w:r>
            <w:r>
              <w:t>лей</w:t>
            </w:r>
            <w:r w:rsidRPr="00D91C6C">
              <w:t>, на 20</w:t>
            </w:r>
            <w:r>
              <w:t>25</w:t>
            </w:r>
            <w:r w:rsidRPr="00D91C6C">
              <w:t xml:space="preserve"> год в сумме </w:t>
            </w:r>
            <w:r>
              <w:t>25 096 126,73</w:t>
            </w:r>
            <w:r w:rsidRPr="00D91C6C">
              <w:t xml:space="preserve"> руб</w:t>
            </w:r>
            <w:r>
              <w:t>лей</w:t>
            </w:r>
            <w:r w:rsidRPr="00D91C6C">
              <w:t>, на 202</w:t>
            </w:r>
            <w:r>
              <w:t>6</w:t>
            </w:r>
            <w:r w:rsidRPr="00D91C6C">
              <w:t xml:space="preserve"> год в сумме </w:t>
            </w:r>
            <w:r>
              <w:t>25 106 626,73</w:t>
            </w:r>
            <w:r w:rsidRPr="00D91C6C">
              <w:t xml:space="preserve"> руб</w:t>
            </w:r>
            <w:r>
              <w:t>лей</w:t>
            </w:r>
            <w:r w:rsidRPr="00D91C6C">
              <w:t>.</w:t>
            </w:r>
          </w:p>
          <w:p w:rsidR="00752BA3" w:rsidRPr="00980760" w:rsidRDefault="00752BA3" w:rsidP="00752BA3">
            <w:pPr>
              <w:pStyle w:val="a6"/>
              <w:spacing w:before="0" w:line="276" w:lineRule="auto"/>
              <w:ind w:left="34" w:firstLine="567"/>
            </w:pPr>
            <w:r>
              <w:rPr>
                <w:rStyle w:val="docdata"/>
                <w:color w:val="000000"/>
                <w:szCs w:val="28"/>
              </w:rPr>
              <w:lastRenderedPageBreak/>
              <w:t>2.</w:t>
            </w:r>
            <w:r w:rsidRPr="009A22EB">
              <w:rPr>
                <w:rStyle w:val="docdata"/>
                <w:color w:val="000000"/>
                <w:szCs w:val="28"/>
              </w:rPr>
              <w:t>Установить, что при определении объёма бюджетных ассигнований дорожного фонда налог на прибыль организаций, подлежащий зачислению в районный бюджет, учитывается в 202</w:t>
            </w:r>
            <w:r>
              <w:rPr>
                <w:rStyle w:val="docdata"/>
                <w:color w:val="000000"/>
                <w:szCs w:val="28"/>
              </w:rPr>
              <w:t>4</w:t>
            </w:r>
            <w:r w:rsidRPr="009A22EB">
              <w:rPr>
                <w:rStyle w:val="docdata"/>
                <w:color w:val="000000"/>
                <w:szCs w:val="28"/>
              </w:rPr>
              <w:t xml:space="preserve"> году в сумме </w:t>
            </w:r>
            <w:r>
              <w:rPr>
                <w:rStyle w:val="docdata"/>
                <w:color w:val="000000"/>
                <w:szCs w:val="28"/>
              </w:rPr>
              <w:t xml:space="preserve">23 313 617,65 </w:t>
            </w:r>
            <w:r w:rsidRPr="009A22EB">
              <w:rPr>
                <w:rStyle w:val="docdata"/>
                <w:color w:val="000000"/>
                <w:szCs w:val="28"/>
              </w:rPr>
              <w:t>рублей</w:t>
            </w:r>
            <w:r>
              <w:rPr>
                <w:rStyle w:val="docdata"/>
                <w:color w:val="000000"/>
                <w:szCs w:val="28"/>
              </w:rPr>
              <w:t>, в 2025 году в сумме 24 066 926,73 рублей, в 2026 году в сумме 24 066 926,73 рублей</w:t>
            </w:r>
            <w:r w:rsidRPr="009A22EB">
              <w:rPr>
                <w:rStyle w:val="docdata"/>
                <w:color w:val="000000"/>
                <w:szCs w:val="28"/>
              </w:rPr>
              <w:t>.</w:t>
            </w:r>
          </w:p>
          <w:p w:rsidR="004B46B8" w:rsidRPr="00D8404E" w:rsidRDefault="004B46B8" w:rsidP="007349D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52BA3" w:rsidRPr="00D8404E" w:rsidTr="00664D6B">
        <w:tc>
          <w:tcPr>
            <w:tcW w:w="1242" w:type="dxa"/>
          </w:tcPr>
          <w:p w:rsidR="00752BA3" w:rsidRPr="00D8404E" w:rsidRDefault="00752BA3" w:rsidP="00B609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</w:t>
            </w:r>
          </w:p>
        </w:tc>
        <w:tc>
          <w:tcPr>
            <w:tcW w:w="6946" w:type="dxa"/>
          </w:tcPr>
          <w:p w:rsidR="00752BA3" w:rsidRDefault="00752BA3" w:rsidP="00983047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13.Резервный фонд администрации Мотыгинского района</w:t>
            </w:r>
          </w:p>
          <w:p w:rsidR="00752BA3" w:rsidRDefault="00752BA3" w:rsidP="00752BA3">
            <w:pPr>
              <w:pStyle w:val="a7"/>
              <w:spacing w:line="276" w:lineRule="auto"/>
              <w:ind w:firstLine="720"/>
              <w:jc w:val="both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>Установить, что в расходной части районного бюджета предусматривается резервный фонд администрации Мотыгинского района  на 20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24 </w:t>
            </w: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>год</w:t>
            </w:r>
            <w:r w:rsidR="00283302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в размере 4 380 000,0 рублей, на </w:t>
            </w: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25</w:t>
            </w:r>
            <w:r w:rsidR="00283302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150 000,0 рублей, на </w:t>
            </w: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26 </w:t>
            </w: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годов в размере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150 000,0</w:t>
            </w:r>
            <w:r w:rsidRPr="002841DF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 рублей.</w:t>
            </w:r>
          </w:p>
          <w:p w:rsidR="00752BA3" w:rsidRPr="00D8404E" w:rsidRDefault="00752BA3" w:rsidP="00983047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</w:tcPr>
          <w:p w:rsidR="00283302" w:rsidRDefault="00283302" w:rsidP="00283302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13.Резервный фонд администрации Мотыгинского района</w:t>
            </w:r>
          </w:p>
          <w:p w:rsidR="00283302" w:rsidRDefault="00283302" w:rsidP="00283302">
            <w:pPr>
              <w:pStyle w:val="a7"/>
              <w:spacing w:line="276" w:lineRule="auto"/>
              <w:ind w:firstLine="720"/>
              <w:jc w:val="both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>Установить, что в расходной части районного бюджета предусматривается резервный фонд администрации Мотыгинского района  на 20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24 </w:t>
            </w: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в размере </w:t>
            </w:r>
            <w:r w:rsidR="003C0CA3">
              <w:rPr>
                <w:rFonts w:ascii="Times New Roman" w:hAnsi="Times New Roman"/>
                <w:spacing w:val="-5"/>
                <w:sz w:val="28"/>
                <w:szCs w:val="28"/>
              </w:rPr>
              <w:t>2  315 000,0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рублей, на </w:t>
            </w: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25 150 000,0 рублей, на </w:t>
            </w: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26 </w:t>
            </w:r>
            <w:r w:rsidRPr="000113C7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годов в размере 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>150 000,0</w:t>
            </w:r>
            <w:r w:rsidRPr="002841DF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 рублей.</w:t>
            </w:r>
          </w:p>
          <w:p w:rsidR="00D62A88" w:rsidRDefault="00D62A88" w:rsidP="00283302">
            <w:pPr>
              <w:pStyle w:val="a7"/>
              <w:spacing w:line="276" w:lineRule="auto"/>
              <w:ind w:firstLine="720"/>
              <w:jc w:val="both"/>
              <w:rPr>
                <w:rFonts w:ascii="Times New Roman" w:hAnsi="Times New Roman"/>
                <w:spacing w:val="-5"/>
                <w:sz w:val="28"/>
                <w:szCs w:val="28"/>
              </w:rPr>
            </w:pPr>
          </w:p>
          <w:p w:rsidR="00752BA3" w:rsidRPr="00D8404E" w:rsidRDefault="00752BA3" w:rsidP="007E61C9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</w:p>
        </w:tc>
      </w:tr>
      <w:tr w:rsidR="00D62A88" w:rsidRPr="00D8404E" w:rsidTr="00664D6B">
        <w:tc>
          <w:tcPr>
            <w:tcW w:w="1242" w:type="dxa"/>
          </w:tcPr>
          <w:p w:rsidR="00D62A88" w:rsidRDefault="00D62A88" w:rsidP="00B609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6946" w:type="dxa"/>
          </w:tcPr>
          <w:p w:rsidR="00D62A88" w:rsidRPr="001D609C" w:rsidRDefault="00D62A88" w:rsidP="00D62A88">
            <w:pPr>
              <w:pStyle w:val="a6"/>
              <w:spacing w:before="0" w:line="240" w:lineRule="auto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СТАТЬЯ 15</w:t>
            </w:r>
            <w:r w:rsidRPr="008E275D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Муниципальный внутренний долг Мотыгинского района</w:t>
            </w:r>
          </w:p>
          <w:p w:rsidR="00D62A88" w:rsidRPr="001D609C" w:rsidRDefault="00D62A88" w:rsidP="00D62A88">
            <w:pPr>
              <w:pStyle w:val="a6"/>
              <w:spacing w:before="0" w:line="240" w:lineRule="auto"/>
              <w:ind w:firstLine="0"/>
              <w:rPr>
                <w:b/>
                <w:bCs/>
                <w:szCs w:val="28"/>
              </w:rPr>
            </w:pPr>
          </w:p>
          <w:p w:rsidR="00D62A88" w:rsidRPr="00D62A88" w:rsidRDefault="00D62A88" w:rsidP="00D62A88">
            <w:pPr>
              <w:numPr>
                <w:ilvl w:val="0"/>
                <w:numId w:val="5"/>
              </w:numPr>
              <w:tabs>
                <w:tab w:val="clear" w:pos="1699"/>
                <w:tab w:val="num" w:pos="1418"/>
              </w:tabs>
              <w:spacing w:line="276" w:lineRule="auto"/>
              <w:ind w:left="0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 верхний предел муниципального внутреннего долга Мотыгинского района по долговым обязательствам Мотыгинского </w:t>
            </w:r>
            <w:r w:rsidRPr="00D62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района:</w:t>
            </w:r>
          </w:p>
          <w:p w:rsidR="00D62A88" w:rsidRPr="00D62A88" w:rsidRDefault="00D62A88" w:rsidP="00D62A8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A88" w:rsidRPr="00D62A88" w:rsidRDefault="00D62A88" w:rsidP="00D62A8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- на 01 января 2025 года 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91 177</w:t>
            </w: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 000,0 рублей, в том числе по  муниципальным гарантиям 0,0 рублей; </w:t>
            </w:r>
          </w:p>
          <w:p w:rsidR="00D62A88" w:rsidRPr="00D62A88" w:rsidRDefault="00D62A88" w:rsidP="00D62A8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- на 01 января 2026 года 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91 177</w:t>
            </w: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 000,0 рублей, в том числе по муниципальным гарантиям 0 рублей; </w:t>
            </w:r>
          </w:p>
          <w:p w:rsidR="00D62A88" w:rsidRDefault="00D62A88" w:rsidP="00D62A88">
            <w:pPr>
              <w:spacing w:line="276" w:lineRule="auto"/>
              <w:ind w:firstLine="459"/>
              <w:jc w:val="both"/>
              <w:rPr>
                <w:sz w:val="28"/>
                <w:szCs w:val="28"/>
              </w:rPr>
            </w:pP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- на 01 января 2027 года 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91 177</w:t>
            </w: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> 000,0 рублей, в том числе по муниципальным гарантиям 0 рублей</w:t>
            </w:r>
            <w:r>
              <w:rPr>
                <w:sz w:val="28"/>
                <w:szCs w:val="28"/>
              </w:rPr>
              <w:t>.</w:t>
            </w:r>
          </w:p>
          <w:p w:rsidR="00D62A88" w:rsidRDefault="00D62A88" w:rsidP="00983047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</w:tcPr>
          <w:p w:rsidR="00D62A88" w:rsidRPr="001D609C" w:rsidRDefault="00D62A88" w:rsidP="00D62A88">
            <w:pPr>
              <w:pStyle w:val="a6"/>
              <w:spacing w:before="0" w:line="240" w:lineRule="auto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СТАТЬЯ 15</w:t>
            </w:r>
            <w:r w:rsidRPr="008E275D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Муниципальный внутренний долг Мотыгинского района</w:t>
            </w:r>
          </w:p>
          <w:p w:rsidR="00D62A88" w:rsidRPr="001D609C" w:rsidRDefault="00D62A88" w:rsidP="00D62A88">
            <w:pPr>
              <w:pStyle w:val="a6"/>
              <w:spacing w:before="0" w:line="240" w:lineRule="auto"/>
              <w:ind w:firstLine="0"/>
              <w:rPr>
                <w:b/>
                <w:bCs/>
                <w:szCs w:val="28"/>
              </w:rPr>
            </w:pPr>
          </w:p>
          <w:p w:rsidR="00D62A88" w:rsidRPr="00D62A88" w:rsidRDefault="00D62A88" w:rsidP="00D62A88">
            <w:pPr>
              <w:numPr>
                <w:ilvl w:val="0"/>
                <w:numId w:val="8"/>
              </w:numPr>
              <w:tabs>
                <w:tab w:val="clear" w:pos="1699"/>
                <w:tab w:val="num" w:pos="176"/>
              </w:tabs>
              <w:spacing w:line="276" w:lineRule="auto"/>
              <w:ind w:left="34" w:firstLine="6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 верхний предел муниципального внутреннего долга Мотыгинского района по долговым обязательствам Мотыгинского </w:t>
            </w:r>
            <w:r w:rsidRPr="00D62A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района:</w:t>
            </w:r>
          </w:p>
          <w:p w:rsidR="00D62A88" w:rsidRPr="00D62A88" w:rsidRDefault="00D62A88" w:rsidP="00D62A8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A88" w:rsidRPr="00D62A88" w:rsidRDefault="00D62A88" w:rsidP="00D62A8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- на 01 января 2025 года 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72 213</w:t>
            </w: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 000,0 рублей, в том числе по  муниципальным гарантиям 0,0 рублей; </w:t>
            </w:r>
          </w:p>
          <w:p w:rsidR="00D62A88" w:rsidRPr="00D62A88" w:rsidRDefault="00D62A88" w:rsidP="00D62A8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- на 01 января 2026 года 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72 213</w:t>
            </w: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 000,0 рублей, в том числе по муниципальным гарантиям 0 рублей; </w:t>
            </w:r>
          </w:p>
          <w:p w:rsidR="00D62A88" w:rsidRDefault="00D62A88" w:rsidP="00D62A88">
            <w:pPr>
              <w:spacing w:line="276" w:lineRule="auto"/>
              <w:ind w:firstLine="459"/>
              <w:jc w:val="both"/>
              <w:rPr>
                <w:sz w:val="28"/>
                <w:szCs w:val="28"/>
              </w:rPr>
            </w:pP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 xml:space="preserve">- на 01 января 2027 года в размере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72 213</w:t>
            </w:r>
            <w:r w:rsidRPr="00D62A88">
              <w:rPr>
                <w:rFonts w:ascii="Times New Roman" w:hAnsi="Times New Roman" w:cs="Times New Roman"/>
                <w:sz w:val="28"/>
                <w:szCs w:val="28"/>
              </w:rPr>
              <w:t> 000,0 рублей, в том числе по муниципальным гарантиям 0 рублей</w:t>
            </w:r>
            <w:r>
              <w:rPr>
                <w:sz w:val="28"/>
                <w:szCs w:val="28"/>
              </w:rPr>
              <w:t>.</w:t>
            </w:r>
          </w:p>
          <w:p w:rsidR="00D62A88" w:rsidRDefault="00D62A88" w:rsidP="00283302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</w:p>
        </w:tc>
      </w:tr>
    </w:tbl>
    <w:p w:rsidR="002772BA" w:rsidRPr="00D8404E" w:rsidRDefault="002772BA" w:rsidP="00664D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11DE" w:rsidRPr="00D8404E" w:rsidRDefault="00F211DE" w:rsidP="00664D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72BA" w:rsidRPr="00D8404E" w:rsidRDefault="00D75CC3" w:rsidP="002772B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Начальник </w:t>
      </w:r>
      <w:r w:rsidR="00D62A88">
        <w:rPr>
          <w:rFonts w:ascii="Times New Roman" w:eastAsia="Calibri" w:hAnsi="Times New Roman" w:cs="Times New Roman"/>
          <w:sz w:val="26"/>
          <w:szCs w:val="26"/>
        </w:rPr>
        <w:t>бюджетного</w:t>
      </w: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 отдела</w:t>
      </w:r>
    </w:p>
    <w:p w:rsidR="002772BA" w:rsidRPr="00D8404E" w:rsidRDefault="002772BA" w:rsidP="002772B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8404E">
        <w:rPr>
          <w:rFonts w:ascii="Times New Roman" w:eastAsia="Calibri" w:hAnsi="Times New Roman" w:cs="Times New Roman"/>
          <w:sz w:val="26"/>
          <w:szCs w:val="26"/>
        </w:rPr>
        <w:t>Финансово-экономического управления</w:t>
      </w:r>
    </w:p>
    <w:p w:rsidR="002772BA" w:rsidRPr="00D8404E" w:rsidRDefault="002772BA" w:rsidP="00277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администрации Мотыгинского района                                   </w:t>
      </w:r>
      <w:r w:rsidR="00664D6B" w:rsidRPr="00D8404E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="008515B2" w:rsidRPr="00D8404E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D97745" w:rsidRPr="00D8404E">
        <w:rPr>
          <w:rFonts w:ascii="Times New Roman" w:eastAsia="Calibri" w:hAnsi="Times New Roman" w:cs="Times New Roman"/>
          <w:sz w:val="26"/>
          <w:szCs w:val="26"/>
        </w:rPr>
        <w:t xml:space="preserve">               </w:t>
      </w:r>
      <w:r w:rsidR="008515B2" w:rsidRPr="00D8404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                     </w:t>
      </w:r>
      <w:r w:rsidR="00664D6B" w:rsidRPr="00D8404E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D75CC3" w:rsidRPr="00D8404E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964F6D" w:rsidRPr="00D8404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62A88"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964F6D" w:rsidRPr="00D8404E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D62A88">
        <w:rPr>
          <w:rFonts w:ascii="Times New Roman" w:eastAsia="Calibri" w:hAnsi="Times New Roman" w:cs="Times New Roman"/>
          <w:sz w:val="26"/>
          <w:szCs w:val="26"/>
        </w:rPr>
        <w:t>И.М. Панова</w:t>
      </w:r>
    </w:p>
    <w:sectPr w:rsidR="002772BA" w:rsidRPr="00D8404E" w:rsidSect="008C31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960DE"/>
    <w:multiLevelType w:val="hybridMultilevel"/>
    <w:tmpl w:val="E6B69886"/>
    <w:lvl w:ilvl="0" w:tplc="C290C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3A479A"/>
    <w:multiLevelType w:val="hybridMultilevel"/>
    <w:tmpl w:val="BFFCA392"/>
    <w:lvl w:ilvl="0" w:tplc="A20AD602">
      <w:start w:val="1"/>
      <w:numFmt w:val="decimal"/>
      <w:lvlText w:val="%1."/>
      <w:lvlJc w:val="left"/>
      <w:pPr>
        <w:ind w:left="1710" w:hanging="990"/>
      </w:pPr>
      <w:rPr>
        <w:rFonts w:eastAsia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594C38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7AF1466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E000370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EBA4EC9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8D428BA"/>
    <w:multiLevelType w:val="hybridMultilevel"/>
    <w:tmpl w:val="EC5C421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35B80"/>
    <w:multiLevelType w:val="multilevel"/>
    <w:tmpl w:val="751EA2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156"/>
    <w:rsid w:val="0005365C"/>
    <w:rsid w:val="001972BB"/>
    <w:rsid w:val="00197DE5"/>
    <w:rsid w:val="001D01C5"/>
    <w:rsid w:val="002076D7"/>
    <w:rsid w:val="0027523B"/>
    <w:rsid w:val="002772BA"/>
    <w:rsid w:val="00283302"/>
    <w:rsid w:val="00305CFF"/>
    <w:rsid w:val="00372A71"/>
    <w:rsid w:val="003B4A85"/>
    <w:rsid w:val="003B79F9"/>
    <w:rsid w:val="003C0CA3"/>
    <w:rsid w:val="0040563A"/>
    <w:rsid w:val="00425703"/>
    <w:rsid w:val="004B46B8"/>
    <w:rsid w:val="004E0B8D"/>
    <w:rsid w:val="00531D16"/>
    <w:rsid w:val="00544779"/>
    <w:rsid w:val="005F48BE"/>
    <w:rsid w:val="00664D6B"/>
    <w:rsid w:val="006D0528"/>
    <w:rsid w:val="00710832"/>
    <w:rsid w:val="007349D3"/>
    <w:rsid w:val="00752BA3"/>
    <w:rsid w:val="007E61C9"/>
    <w:rsid w:val="00835459"/>
    <w:rsid w:val="00835826"/>
    <w:rsid w:val="0083726C"/>
    <w:rsid w:val="008515B2"/>
    <w:rsid w:val="008C3156"/>
    <w:rsid w:val="00906F31"/>
    <w:rsid w:val="00964F6D"/>
    <w:rsid w:val="00983047"/>
    <w:rsid w:val="00A80B70"/>
    <w:rsid w:val="00B036AA"/>
    <w:rsid w:val="00B11647"/>
    <w:rsid w:val="00B27B71"/>
    <w:rsid w:val="00B60974"/>
    <w:rsid w:val="00BE7838"/>
    <w:rsid w:val="00BF31B0"/>
    <w:rsid w:val="00C0764D"/>
    <w:rsid w:val="00C35BBC"/>
    <w:rsid w:val="00C5323C"/>
    <w:rsid w:val="00C7728A"/>
    <w:rsid w:val="00C85E2F"/>
    <w:rsid w:val="00CC23B6"/>
    <w:rsid w:val="00CD1F7B"/>
    <w:rsid w:val="00D1063A"/>
    <w:rsid w:val="00D21CAE"/>
    <w:rsid w:val="00D62A88"/>
    <w:rsid w:val="00D653AD"/>
    <w:rsid w:val="00D75CC3"/>
    <w:rsid w:val="00D8404E"/>
    <w:rsid w:val="00D97745"/>
    <w:rsid w:val="00E079A5"/>
    <w:rsid w:val="00EF4C8F"/>
    <w:rsid w:val="00F2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72B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D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 в законе"/>
    <w:basedOn w:val="a"/>
    <w:rsid w:val="00D97745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docdata">
    <w:name w:val="docdata"/>
    <w:aliases w:val="docy,v5,4035,bqiaagaaeyqcaaagiaiaaaoebqaaba8maaaaaaaaaaaaaaaaaaaaaaaaaaaaaaaaaaaaaaaaaaaaaaaaaaaaaaaaaaaaaaaaaaaaaaaaaaaaaaaaaaaaaaaaaaaaaaaaaaaaaaaaaaaaaaaaaaaaaaaaaaaaaaaaaaaaaaaaaaaaaaaaaaaaaaaaaaaaaaaaaaaaaaaaaaaaaaaaaaaaaaaaaaaaaaaaaaaaaaaa"/>
    <w:basedOn w:val="a0"/>
    <w:rsid w:val="00D97745"/>
  </w:style>
  <w:style w:type="paragraph" w:styleId="a7">
    <w:name w:val="Plain Text"/>
    <w:basedOn w:val="a"/>
    <w:link w:val="a8"/>
    <w:rsid w:val="00D977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977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3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72B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D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 в законе"/>
    <w:basedOn w:val="a"/>
    <w:rsid w:val="00D97745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docdata">
    <w:name w:val="docdata"/>
    <w:aliases w:val="docy,v5,4035,bqiaagaaeyqcaaagiaiaaaoebqaaba8maaaaaaaaaaaaaaaaaaaaaaaaaaaaaaaaaaaaaaaaaaaaaaaaaaaaaaaaaaaaaaaaaaaaaaaaaaaaaaaaaaaaaaaaaaaaaaaaaaaaaaaaaaaaaaaaaaaaaaaaaaaaaaaaaaaaaaaaaaaaaaaaaaaaaaaaaaaaaaaaaaaaaaaaaaaaaaaaaaaaaaaaaaaaaaaaaaaaaaaa"/>
    <w:basedOn w:val="a0"/>
    <w:rsid w:val="00D97745"/>
  </w:style>
  <w:style w:type="paragraph" w:styleId="a7">
    <w:name w:val="Plain Text"/>
    <w:basedOn w:val="a"/>
    <w:link w:val="a8"/>
    <w:rsid w:val="00D977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977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3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5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Panova</cp:lastModifiedBy>
  <cp:revision>48</cp:revision>
  <cp:lastPrinted>2024-11-19T03:15:00Z</cp:lastPrinted>
  <dcterms:created xsi:type="dcterms:W3CDTF">2020-04-15T09:41:00Z</dcterms:created>
  <dcterms:modified xsi:type="dcterms:W3CDTF">2024-11-19T03:15:00Z</dcterms:modified>
</cp:coreProperties>
</file>