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9A" w:rsidRPr="00C36B97" w:rsidRDefault="0027629A" w:rsidP="00C36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Перечень</w:t>
      </w:r>
    </w:p>
    <w:p w:rsidR="006543E9" w:rsidRPr="00C36B97" w:rsidRDefault="006543E9" w:rsidP="00C36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7B5E" w:rsidRPr="00C36B97" w:rsidRDefault="0027629A" w:rsidP="00C36B97">
      <w:pPr>
        <w:pStyle w:val="a4"/>
        <w:tabs>
          <w:tab w:val="clear" w:pos="4153"/>
          <w:tab w:val="clear" w:pos="8306"/>
        </w:tabs>
        <w:spacing w:line="276" w:lineRule="auto"/>
        <w:jc w:val="both"/>
        <w:rPr>
          <w:b/>
          <w:szCs w:val="28"/>
        </w:rPr>
      </w:pPr>
      <w:r w:rsidRPr="00C36B97">
        <w:rPr>
          <w:szCs w:val="28"/>
        </w:rPr>
        <w:t>актов, отмены, изменения, дополнения к</w:t>
      </w:r>
      <w:r w:rsidR="0065685C" w:rsidRPr="00C36B97">
        <w:rPr>
          <w:szCs w:val="28"/>
        </w:rPr>
        <w:t>оторых требует принятие проекта решения «</w:t>
      </w:r>
      <w:r w:rsidR="00BC7B5E" w:rsidRPr="00C36B97">
        <w:rPr>
          <w:szCs w:val="28"/>
        </w:rPr>
        <w:t xml:space="preserve">О внесении изменений в решение Мотыгинского районного Совета депутатов от </w:t>
      </w:r>
      <w:r w:rsidR="00C36B97">
        <w:rPr>
          <w:szCs w:val="28"/>
        </w:rPr>
        <w:t>19</w:t>
      </w:r>
      <w:r w:rsidR="003505B1" w:rsidRPr="00C36B97">
        <w:rPr>
          <w:szCs w:val="28"/>
        </w:rPr>
        <w:t>.12.202</w:t>
      </w:r>
      <w:r w:rsidR="00C36B97">
        <w:rPr>
          <w:szCs w:val="28"/>
        </w:rPr>
        <w:t>3</w:t>
      </w:r>
      <w:r w:rsidR="00BC7B5E" w:rsidRPr="00C36B97">
        <w:rPr>
          <w:szCs w:val="28"/>
        </w:rPr>
        <w:t xml:space="preserve"> № </w:t>
      </w:r>
      <w:r w:rsidR="00125689" w:rsidRPr="00C36B97">
        <w:rPr>
          <w:szCs w:val="28"/>
        </w:rPr>
        <w:t>2</w:t>
      </w:r>
      <w:r w:rsidR="00C36B97">
        <w:rPr>
          <w:szCs w:val="28"/>
        </w:rPr>
        <w:t>3-254</w:t>
      </w:r>
      <w:r w:rsidR="00BC7B5E" w:rsidRPr="00C36B97">
        <w:rPr>
          <w:szCs w:val="28"/>
        </w:rPr>
        <w:t xml:space="preserve"> «О Мотыгинском районном бюджете на 202</w:t>
      </w:r>
      <w:r w:rsidR="00C36B97">
        <w:rPr>
          <w:szCs w:val="28"/>
        </w:rPr>
        <w:t>4</w:t>
      </w:r>
      <w:r w:rsidR="00BC7B5E" w:rsidRPr="00C36B97">
        <w:rPr>
          <w:szCs w:val="28"/>
        </w:rPr>
        <w:t xml:space="preserve"> год и плановый период 202</w:t>
      </w:r>
      <w:r w:rsidR="00C36B97">
        <w:rPr>
          <w:szCs w:val="28"/>
        </w:rPr>
        <w:t>5</w:t>
      </w:r>
      <w:r w:rsidR="00BC7B5E" w:rsidRPr="00C36B97">
        <w:rPr>
          <w:szCs w:val="28"/>
        </w:rPr>
        <w:t>-202</w:t>
      </w:r>
      <w:r w:rsidR="00C36B97">
        <w:rPr>
          <w:szCs w:val="28"/>
        </w:rPr>
        <w:t>6</w:t>
      </w:r>
      <w:r w:rsidR="00BC7B5E" w:rsidRPr="00C36B97">
        <w:rPr>
          <w:szCs w:val="28"/>
        </w:rPr>
        <w:t xml:space="preserve"> годов».</w:t>
      </w:r>
    </w:p>
    <w:p w:rsidR="0065685C" w:rsidRPr="00C36B97" w:rsidRDefault="0065685C" w:rsidP="00C36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7139" w:rsidRPr="00C36B97" w:rsidRDefault="009D7139" w:rsidP="00C36B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 xml:space="preserve">Принятие решения «О внесении изменений в решение Мотыгинского районного Совета депутатов от </w:t>
      </w:r>
      <w:r w:rsidR="00C36B97">
        <w:rPr>
          <w:rFonts w:ascii="Times New Roman" w:hAnsi="Times New Roman" w:cs="Times New Roman"/>
          <w:sz w:val="28"/>
          <w:szCs w:val="28"/>
        </w:rPr>
        <w:t>19</w:t>
      </w:r>
      <w:r w:rsidRPr="00C36B97">
        <w:rPr>
          <w:rFonts w:ascii="Times New Roman" w:hAnsi="Times New Roman" w:cs="Times New Roman"/>
          <w:sz w:val="28"/>
          <w:szCs w:val="28"/>
        </w:rPr>
        <w:t>.12.202</w:t>
      </w:r>
      <w:r w:rsidR="00C36B97">
        <w:rPr>
          <w:rFonts w:ascii="Times New Roman" w:hAnsi="Times New Roman" w:cs="Times New Roman"/>
          <w:sz w:val="28"/>
          <w:szCs w:val="28"/>
        </w:rPr>
        <w:t>3</w:t>
      </w:r>
      <w:r w:rsidRPr="00C36B97">
        <w:rPr>
          <w:rFonts w:ascii="Times New Roman" w:hAnsi="Times New Roman" w:cs="Times New Roman"/>
          <w:sz w:val="28"/>
          <w:szCs w:val="28"/>
        </w:rPr>
        <w:t xml:space="preserve"> №</w:t>
      </w:r>
      <w:r w:rsidR="00C36B97">
        <w:rPr>
          <w:rFonts w:ascii="Times New Roman" w:hAnsi="Times New Roman" w:cs="Times New Roman"/>
          <w:sz w:val="28"/>
          <w:szCs w:val="28"/>
        </w:rPr>
        <w:t>23-254</w:t>
      </w:r>
      <w:r w:rsidRPr="00C36B97">
        <w:rPr>
          <w:rFonts w:ascii="Times New Roman" w:hAnsi="Times New Roman" w:cs="Times New Roman"/>
          <w:sz w:val="28"/>
          <w:szCs w:val="28"/>
        </w:rPr>
        <w:t xml:space="preserve"> «О Мотыгинском районном бюджете на 202</w:t>
      </w:r>
      <w:r w:rsidR="00C36B97">
        <w:rPr>
          <w:rFonts w:ascii="Times New Roman" w:hAnsi="Times New Roman" w:cs="Times New Roman"/>
          <w:sz w:val="28"/>
          <w:szCs w:val="28"/>
        </w:rPr>
        <w:t>4</w:t>
      </w:r>
      <w:r w:rsidR="00125689" w:rsidRPr="00C36B97">
        <w:rPr>
          <w:rFonts w:ascii="Times New Roman" w:hAnsi="Times New Roman" w:cs="Times New Roman"/>
          <w:sz w:val="28"/>
          <w:szCs w:val="28"/>
        </w:rPr>
        <w:t xml:space="preserve"> год</w:t>
      </w:r>
      <w:r w:rsidRPr="00C36B97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C36B97">
        <w:rPr>
          <w:rFonts w:ascii="Times New Roman" w:hAnsi="Times New Roman" w:cs="Times New Roman"/>
          <w:sz w:val="28"/>
          <w:szCs w:val="28"/>
        </w:rPr>
        <w:t>5</w:t>
      </w:r>
      <w:r w:rsidRPr="00C36B97">
        <w:rPr>
          <w:rFonts w:ascii="Times New Roman" w:hAnsi="Times New Roman" w:cs="Times New Roman"/>
          <w:sz w:val="28"/>
          <w:szCs w:val="28"/>
        </w:rPr>
        <w:t>-202</w:t>
      </w:r>
      <w:r w:rsidR="00C36B97">
        <w:rPr>
          <w:rFonts w:ascii="Times New Roman" w:hAnsi="Times New Roman" w:cs="Times New Roman"/>
          <w:sz w:val="28"/>
          <w:szCs w:val="28"/>
        </w:rPr>
        <w:t>6</w:t>
      </w:r>
      <w:r w:rsidRPr="00C36B97">
        <w:rPr>
          <w:rFonts w:ascii="Times New Roman" w:hAnsi="Times New Roman" w:cs="Times New Roman"/>
          <w:sz w:val="28"/>
          <w:szCs w:val="28"/>
        </w:rPr>
        <w:t xml:space="preserve"> годов» потребует:</w:t>
      </w:r>
    </w:p>
    <w:p w:rsidR="00C36B97" w:rsidRDefault="00C36B97" w:rsidP="00C36B9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D7139" w:rsidRPr="00C36B97" w:rsidRDefault="00151D64" w:rsidP="00C36B9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36B9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36B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139" w:rsidRPr="00C36B97">
        <w:rPr>
          <w:rFonts w:ascii="Times New Roman" w:hAnsi="Times New Roman" w:cs="Times New Roman"/>
          <w:b/>
          <w:sz w:val="28"/>
          <w:szCs w:val="28"/>
        </w:rPr>
        <w:t>Внесения изменений в следующие нормативные правовые акты:</w:t>
      </w:r>
    </w:p>
    <w:p w:rsidR="009D7139" w:rsidRPr="00C36B97" w:rsidRDefault="009D7139" w:rsidP="00C36B9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693-п «Об утверждении муниципальной программы Мотыгинского района «Развитие культуры и туризма»;</w:t>
      </w:r>
    </w:p>
    <w:p w:rsidR="00EE0471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30.12.2015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479-п «Об утверждении муниципальной программы «Развитие общего и дополнительного образования в Мотыгинском районе»;</w:t>
      </w:r>
    </w:p>
    <w:p w:rsidR="00EE0471" w:rsidRPr="00C36B97" w:rsidRDefault="00EE0471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31.10.2013 № 686-п «Об утверждении муниципальной программы Мотыгинского района «Молодежь Мотыгинского района в XXI веке»;</w:t>
      </w: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31.10.2013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688-п «Об утверждении муниципальной программы Мотыгинского района «Управление муниципальными финансами»;</w:t>
      </w:r>
    </w:p>
    <w:p w:rsidR="00086927" w:rsidRPr="00C36B97" w:rsidRDefault="00086927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 696-п «Об утверждении муниципальной программы Мотыгинского района «Развитие транспортной системы в Мотыгинском районе»;</w:t>
      </w: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694-п «Об утверждении муниципальной программы Мотыгинского района «Содействие развитию местного самоуправления»;</w:t>
      </w:r>
    </w:p>
    <w:p w:rsidR="009D7139" w:rsidRPr="00C36B97" w:rsidRDefault="009D7139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</w:t>
      </w:r>
      <w:r w:rsidR="00EE0471" w:rsidRPr="00C36B97">
        <w:rPr>
          <w:rFonts w:ascii="Times New Roman" w:hAnsi="Times New Roman" w:cs="Times New Roman"/>
          <w:sz w:val="28"/>
          <w:szCs w:val="28"/>
        </w:rPr>
        <w:t xml:space="preserve"> </w:t>
      </w:r>
      <w:r w:rsidRPr="00C36B97">
        <w:rPr>
          <w:rFonts w:ascii="Times New Roman" w:hAnsi="Times New Roman" w:cs="Times New Roman"/>
          <w:sz w:val="28"/>
          <w:szCs w:val="28"/>
        </w:rPr>
        <w:t>697-п «Об утверждении муниципальной программы Мотыгинского района «Защита населения и территорий Мотыгинского района от чрезвычайных ситуаций приро</w:t>
      </w:r>
      <w:r w:rsidR="005B1DDD" w:rsidRPr="00C36B97">
        <w:rPr>
          <w:rFonts w:ascii="Times New Roman" w:hAnsi="Times New Roman" w:cs="Times New Roman"/>
          <w:sz w:val="28"/>
          <w:szCs w:val="28"/>
        </w:rPr>
        <w:t>дного и техногенного характера»</w:t>
      </w:r>
      <w:bookmarkStart w:id="0" w:name="_GoBack"/>
      <w:bookmarkEnd w:id="0"/>
      <w:r w:rsidR="00F921CA" w:rsidRPr="00C36B97">
        <w:rPr>
          <w:rFonts w:ascii="Times New Roman" w:hAnsi="Times New Roman" w:cs="Times New Roman"/>
          <w:sz w:val="28"/>
          <w:szCs w:val="28"/>
        </w:rPr>
        <w:t>;</w:t>
      </w:r>
    </w:p>
    <w:p w:rsidR="00F921CA" w:rsidRPr="00C36B97" w:rsidRDefault="00F921CA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25.10.2013 № 665-п «Об утверждении муниципальной программы Мотыгинского района «Обеспечение доступным и комфортным жильем жителей Мотыгинского района»;</w:t>
      </w:r>
    </w:p>
    <w:p w:rsidR="00F921CA" w:rsidRPr="00C36B97" w:rsidRDefault="00F921CA" w:rsidP="00C36B9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Постановление администрации Мотыгинского района от 05.11.2013 №  695-п «Об утверждении муниципальной программы Мотыгинского района «Развитие </w:t>
      </w:r>
      <w:r w:rsidRPr="00C36B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малого, среднего предпринимательства и сельского хозяйства в Мотыгинском районе».</w:t>
      </w:r>
    </w:p>
    <w:p w:rsidR="00FE6007" w:rsidRDefault="0089231A" w:rsidP="00FE6007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Мотыгинского района </w:t>
      </w:r>
      <w:r w:rsidR="00807DA7" w:rsidRPr="00C36B97">
        <w:rPr>
          <w:rFonts w:ascii="Times New Roman" w:hAnsi="Times New Roman" w:cs="Times New Roman"/>
          <w:sz w:val="28"/>
          <w:szCs w:val="28"/>
        </w:rPr>
        <w:t>от 12.12.2023 № 415-п</w:t>
      </w:r>
      <w:r w:rsidRPr="00C36B97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Мотыгинского района «</w:t>
      </w:r>
      <w:r w:rsidR="00807DA7" w:rsidRPr="00C36B97">
        <w:rPr>
          <w:rFonts w:ascii="Times New Roman" w:hAnsi="Times New Roman" w:cs="Times New Roman"/>
          <w:sz w:val="28"/>
          <w:szCs w:val="28"/>
        </w:rPr>
        <w:t>Охрана окружающей среды и обеспечение экологической безопасности на территории муниципального образования Мотыгинский район</w:t>
      </w:r>
      <w:r w:rsidRPr="00C36B97">
        <w:rPr>
          <w:rFonts w:ascii="Times New Roman" w:hAnsi="Times New Roman" w:cs="Times New Roman"/>
          <w:sz w:val="28"/>
          <w:szCs w:val="28"/>
        </w:rPr>
        <w:t>»</w:t>
      </w:r>
    </w:p>
    <w:p w:rsidR="00E40486" w:rsidRPr="00E40486" w:rsidRDefault="00E40486" w:rsidP="00E4048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486">
        <w:rPr>
          <w:rFonts w:ascii="Times New Roman" w:hAnsi="Times New Roman" w:cs="Times New Roman"/>
          <w:sz w:val="28"/>
          <w:szCs w:val="28"/>
        </w:rPr>
        <w:t>Постановление администрации Мотыгинского района от 05.11.2013 № 699-п «Об утверждении муниципальной программы «Реформирование и модернизация жилищно-коммунального хозяйства и повышение энергетической эффективности»;</w:t>
      </w:r>
    </w:p>
    <w:p w:rsidR="00E40486" w:rsidRDefault="00E40486" w:rsidP="00E40486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E6007" w:rsidRDefault="00FE6007" w:rsidP="00FE600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36B97" w:rsidRPr="00FE6007" w:rsidRDefault="00C36B97" w:rsidP="00FE6007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E600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E6007">
        <w:rPr>
          <w:rFonts w:ascii="Times New Roman" w:hAnsi="Times New Roman" w:cs="Times New Roman"/>
          <w:b/>
          <w:sz w:val="28"/>
          <w:szCs w:val="28"/>
        </w:rPr>
        <w:t xml:space="preserve"> Принятие следующих нормативно правовых актов</w:t>
      </w:r>
    </w:p>
    <w:p w:rsidR="00C36B97" w:rsidRPr="00C36B97" w:rsidRDefault="00C36B97" w:rsidP="00C36B97">
      <w:pPr>
        <w:pStyle w:val="60"/>
        <w:shd w:val="clear" w:color="auto" w:fill="auto"/>
        <w:spacing w:before="0" w:line="276" w:lineRule="auto"/>
        <w:ind w:left="1135"/>
        <w:jc w:val="both"/>
        <w:rPr>
          <w:sz w:val="28"/>
          <w:szCs w:val="28"/>
        </w:rPr>
      </w:pPr>
    </w:p>
    <w:p w:rsidR="006543E9" w:rsidRPr="00C36B97" w:rsidRDefault="006543E9" w:rsidP="00C36B97">
      <w:pPr>
        <w:pStyle w:val="60"/>
        <w:shd w:val="clear" w:color="auto" w:fill="auto"/>
        <w:spacing w:before="0" w:line="276" w:lineRule="auto"/>
        <w:jc w:val="both"/>
        <w:rPr>
          <w:b w:val="0"/>
          <w:sz w:val="28"/>
          <w:szCs w:val="28"/>
        </w:rPr>
      </w:pPr>
    </w:p>
    <w:p w:rsidR="00125689" w:rsidRPr="00C36B97" w:rsidRDefault="00125689" w:rsidP="00C36B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Начальник </w:t>
      </w:r>
      <w:r w:rsidR="00E40486">
        <w:rPr>
          <w:rFonts w:ascii="Times New Roman" w:eastAsia="Calibri" w:hAnsi="Times New Roman" w:cs="Times New Roman"/>
          <w:sz w:val="28"/>
          <w:szCs w:val="28"/>
        </w:rPr>
        <w:t>экономического</w:t>
      </w: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</w:p>
    <w:p w:rsidR="00090E9D" w:rsidRPr="00C36B97" w:rsidRDefault="00BA3876" w:rsidP="00C36B9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E9D" w:rsidRPr="00C36B97">
        <w:rPr>
          <w:rFonts w:ascii="Times New Roman" w:eastAsia="Calibri" w:hAnsi="Times New Roman" w:cs="Times New Roman"/>
          <w:sz w:val="28"/>
          <w:szCs w:val="28"/>
        </w:rPr>
        <w:t>Финансово-экономического управления</w:t>
      </w:r>
      <w:r w:rsidR="00AE487E"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15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90E9D" w:rsidRPr="00C36B97" w:rsidRDefault="00125689" w:rsidP="00C36B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B97">
        <w:rPr>
          <w:rFonts w:ascii="Times New Roman" w:eastAsia="Calibri" w:hAnsi="Times New Roman" w:cs="Times New Roman"/>
          <w:sz w:val="28"/>
          <w:szCs w:val="28"/>
        </w:rPr>
        <w:t xml:space="preserve">Администрации Мотыгинского </w:t>
      </w:r>
      <w:r w:rsidR="00090E9D" w:rsidRPr="00C36B97">
        <w:rPr>
          <w:rFonts w:ascii="Times New Roman" w:eastAsia="Calibri" w:hAnsi="Times New Roman" w:cs="Times New Roman"/>
          <w:sz w:val="28"/>
          <w:szCs w:val="28"/>
        </w:rPr>
        <w:t xml:space="preserve">района                              </w:t>
      </w:r>
      <w:r w:rsidR="001411CE"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1797" w:rsidRPr="00C36B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B97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D11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B9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0D115F">
        <w:rPr>
          <w:rFonts w:ascii="Times New Roman" w:eastAsia="Calibri" w:hAnsi="Times New Roman" w:cs="Times New Roman"/>
          <w:sz w:val="28"/>
          <w:szCs w:val="28"/>
        </w:rPr>
        <w:t xml:space="preserve">А.А. </w:t>
      </w:r>
      <w:proofErr w:type="spellStart"/>
      <w:r w:rsidR="000D115F">
        <w:rPr>
          <w:rFonts w:ascii="Times New Roman" w:eastAsia="Calibri" w:hAnsi="Times New Roman" w:cs="Times New Roman"/>
          <w:sz w:val="28"/>
          <w:szCs w:val="28"/>
        </w:rPr>
        <w:t>Петрашевичене</w:t>
      </w:r>
      <w:proofErr w:type="spellEnd"/>
    </w:p>
    <w:sectPr w:rsidR="00090E9D" w:rsidRPr="00C36B97" w:rsidSect="00AE487E">
      <w:pgSz w:w="11906" w:h="16838"/>
      <w:pgMar w:top="720" w:right="720" w:bottom="720" w:left="720" w:header="708" w:footer="2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E47" w:rsidRDefault="00134E47" w:rsidP="00A21797">
      <w:pPr>
        <w:spacing w:after="0" w:line="240" w:lineRule="auto"/>
      </w:pPr>
      <w:r>
        <w:separator/>
      </w:r>
    </w:p>
  </w:endnote>
  <w:endnote w:type="continuationSeparator" w:id="0">
    <w:p w:rsidR="00134E47" w:rsidRDefault="00134E47" w:rsidP="00A2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E47" w:rsidRDefault="00134E47" w:rsidP="00A21797">
      <w:pPr>
        <w:spacing w:after="0" w:line="240" w:lineRule="auto"/>
      </w:pPr>
      <w:r>
        <w:separator/>
      </w:r>
    </w:p>
  </w:footnote>
  <w:footnote w:type="continuationSeparator" w:id="0">
    <w:p w:rsidR="00134E47" w:rsidRDefault="00134E47" w:rsidP="00A21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64251"/>
    <w:multiLevelType w:val="hybridMultilevel"/>
    <w:tmpl w:val="CD48F7E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EF33CB0"/>
    <w:multiLevelType w:val="hybridMultilevel"/>
    <w:tmpl w:val="DABE2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12732"/>
    <w:multiLevelType w:val="hybridMultilevel"/>
    <w:tmpl w:val="C68CA0B8"/>
    <w:lvl w:ilvl="0" w:tplc="D8A6D4A8">
      <w:start w:val="1"/>
      <w:numFmt w:val="decimal"/>
      <w:lvlText w:val="%1)"/>
      <w:lvlJc w:val="left"/>
      <w:pPr>
        <w:ind w:left="3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6F513407"/>
    <w:multiLevelType w:val="hybridMultilevel"/>
    <w:tmpl w:val="7556C5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29A"/>
    <w:rsid w:val="000044D3"/>
    <w:rsid w:val="00021193"/>
    <w:rsid w:val="00086927"/>
    <w:rsid w:val="00090E9D"/>
    <w:rsid w:val="000D115F"/>
    <w:rsid w:val="00125689"/>
    <w:rsid w:val="00134E47"/>
    <w:rsid w:val="001411CE"/>
    <w:rsid w:val="00151D64"/>
    <w:rsid w:val="00154FDB"/>
    <w:rsid w:val="0027629A"/>
    <w:rsid w:val="002C0724"/>
    <w:rsid w:val="003505B1"/>
    <w:rsid w:val="003551D9"/>
    <w:rsid w:val="00360582"/>
    <w:rsid w:val="003A71C7"/>
    <w:rsid w:val="00454D4B"/>
    <w:rsid w:val="004836EA"/>
    <w:rsid w:val="004962F5"/>
    <w:rsid w:val="004B7A61"/>
    <w:rsid w:val="005425A7"/>
    <w:rsid w:val="00560CD1"/>
    <w:rsid w:val="005B1DDD"/>
    <w:rsid w:val="006543E9"/>
    <w:rsid w:val="0065685C"/>
    <w:rsid w:val="006673A2"/>
    <w:rsid w:val="006D6974"/>
    <w:rsid w:val="00780C22"/>
    <w:rsid w:val="007B704E"/>
    <w:rsid w:val="007F01B7"/>
    <w:rsid w:val="00807DA7"/>
    <w:rsid w:val="00873D13"/>
    <w:rsid w:val="0089231A"/>
    <w:rsid w:val="008C4325"/>
    <w:rsid w:val="00945F3E"/>
    <w:rsid w:val="009D7139"/>
    <w:rsid w:val="00A21797"/>
    <w:rsid w:val="00A23007"/>
    <w:rsid w:val="00A54140"/>
    <w:rsid w:val="00A76416"/>
    <w:rsid w:val="00AB283A"/>
    <w:rsid w:val="00AD02C6"/>
    <w:rsid w:val="00AE487E"/>
    <w:rsid w:val="00B33D20"/>
    <w:rsid w:val="00B53433"/>
    <w:rsid w:val="00BA1538"/>
    <w:rsid w:val="00BA3876"/>
    <w:rsid w:val="00BB0EF8"/>
    <w:rsid w:val="00BC7B5E"/>
    <w:rsid w:val="00BD0748"/>
    <w:rsid w:val="00C36B97"/>
    <w:rsid w:val="00C546DA"/>
    <w:rsid w:val="00DA2451"/>
    <w:rsid w:val="00DE2E45"/>
    <w:rsid w:val="00E40486"/>
    <w:rsid w:val="00E77272"/>
    <w:rsid w:val="00ED1CA3"/>
    <w:rsid w:val="00EE0471"/>
    <w:rsid w:val="00F921CA"/>
    <w:rsid w:val="00FE6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9A"/>
    <w:pPr>
      <w:ind w:left="720"/>
      <w:contextualSpacing/>
    </w:pPr>
  </w:style>
  <w:style w:type="paragraph" w:styleId="a4">
    <w:name w:val="header"/>
    <w:basedOn w:val="a"/>
    <w:link w:val="a5"/>
    <w:rsid w:val="00BC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BC7B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21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1797"/>
  </w:style>
  <w:style w:type="character" w:customStyle="1" w:styleId="6">
    <w:name w:val="Основной текст (6)_"/>
    <w:basedOn w:val="a0"/>
    <w:link w:val="60"/>
    <w:rsid w:val="006543E9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6Tahoma105pt">
    <w:name w:val="Основной текст (6) + Tahoma;10;5 pt"/>
    <w:basedOn w:val="6"/>
    <w:rsid w:val="006543E9"/>
    <w:rPr>
      <w:rFonts w:ascii="Tahoma" w:eastAsia="Tahoma" w:hAnsi="Tahoma" w:cs="Tahoma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6543E9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character" w:customStyle="1" w:styleId="2">
    <w:name w:val="Основной текст (2)_"/>
    <w:basedOn w:val="a0"/>
    <w:link w:val="20"/>
    <w:rsid w:val="00C36B97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6B97"/>
    <w:pPr>
      <w:widowControl w:val="0"/>
      <w:shd w:val="clear" w:color="auto" w:fill="FFFFFF"/>
      <w:spacing w:before="300" w:after="0" w:line="0" w:lineRule="atLeast"/>
      <w:jc w:val="center"/>
    </w:pPr>
    <w:rPr>
      <w:rFonts w:ascii="Times New Roman" w:eastAsia="Times New Roman" w:hAnsi="Times New Roman" w:cs="Times New Roman"/>
      <w:b/>
      <w:bCs/>
      <w:spacing w:val="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88C62-061B-47C1-B0CC-4FAE4425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Panova</cp:lastModifiedBy>
  <cp:revision>33</cp:revision>
  <cp:lastPrinted>2023-08-22T03:52:00Z</cp:lastPrinted>
  <dcterms:created xsi:type="dcterms:W3CDTF">2020-04-15T09:35:00Z</dcterms:created>
  <dcterms:modified xsi:type="dcterms:W3CDTF">2024-08-23T08:33:00Z</dcterms:modified>
</cp:coreProperties>
</file>