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9C" w:rsidRDefault="009F029C" w:rsidP="00397779">
      <w:pPr>
        <w:pStyle w:val="a6"/>
        <w:widowControl w:val="0"/>
        <w:spacing w:before="0" w:beforeAutospacing="0" w:after="0" w:afterAutospacing="0"/>
        <w:jc w:val="center"/>
        <w:rPr>
          <w:b/>
        </w:rPr>
      </w:pPr>
      <w:bookmarkStart w:id="0" w:name="_Hlk150529099"/>
      <w:r>
        <w:rPr>
          <w:b/>
        </w:rPr>
        <w:t>ПРОЕКТ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jc w:val="center"/>
        <w:rPr>
          <w:b/>
        </w:rPr>
      </w:pPr>
      <w:r>
        <w:rPr>
          <w:b/>
        </w:rPr>
        <w:t>ДОГОВОР КУПЛИ-ПРОДАЖИ</w:t>
      </w:r>
    </w:p>
    <w:p w:rsidR="00397779" w:rsidRDefault="003B0812" w:rsidP="003B0812">
      <w:pPr>
        <w:pStyle w:val="a6"/>
        <w:widowControl w:val="0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</w:t>
      </w:r>
      <w:r w:rsidR="00397779">
        <w:rPr>
          <w:b/>
        </w:rPr>
        <w:t xml:space="preserve"> ДВИЖИМОГО ИМУЩЕСТВА 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center"/>
        <w:rPr>
          <w:b/>
        </w:rPr>
      </w:pPr>
    </w:p>
    <w:p w:rsidR="00397779" w:rsidRDefault="00397779" w:rsidP="00397779">
      <w:pPr>
        <w:pStyle w:val="a6"/>
        <w:widowControl w:val="0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</w:rPr>
        <w:t xml:space="preserve">п. Мотыгино      </w:t>
      </w:r>
      <w:r w:rsidR="009F029C"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 </w:t>
      </w:r>
      <w:r w:rsidR="009F029C">
        <w:rPr>
          <w:b/>
        </w:rPr>
        <w:t>___ _____20__года</w:t>
      </w:r>
      <w:r>
        <w:rPr>
          <w:b/>
        </w:rPr>
        <w:t xml:space="preserve">                                                                                </w:t>
      </w:r>
    </w:p>
    <w:p w:rsidR="00397779" w:rsidRDefault="00397779" w:rsidP="00915F85">
      <w:pPr>
        <w:pStyle w:val="a6"/>
        <w:widowControl w:val="0"/>
        <w:spacing w:before="0" w:beforeAutospacing="0" w:after="0" w:afterAutospacing="0"/>
      </w:pPr>
    </w:p>
    <w:p w:rsidR="00397779" w:rsidRPr="005A3DEC" w:rsidRDefault="00397779" w:rsidP="005A3DEC">
      <w:pPr>
        <w:ind w:firstLine="540"/>
        <w:jc w:val="both"/>
        <w:rPr>
          <w:sz w:val="23"/>
          <w:szCs w:val="23"/>
        </w:rPr>
      </w:pPr>
      <w:bookmarkStart w:id="1" w:name="_Hlk145080021"/>
      <w:proofErr w:type="gramStart"/>
      <w:r>
        <w:t xml:space="preserve">Администрация Мотыгинского района, именуемая в дальнейшем «Продавец» в лице Главы Мотыгинского района </w:t>
      </w:r>
      <w:proofErr w:type="spellStart"/>
      <w:r w:rsidR="00C24790">
        <w:t>Еремеева</w:t>
      </w:r>
      <w:proofErr w:type="spellEnd"/>
      <w:r w:rsidR="00C24790">
        <w:t xml:space="preserve"> Дмитрия Николаевича</w:t>
      </w:r>
      <w:r>
        <w:t xml:space="preserve">, действующего на основании Устава </w:t>
      </w:r>
      <w:r w:rsidR="00C24790">
        <w:t xml:space="preserve">Мотыгинского </w:t>
      </w:r>
      <w:r>
        <w:t>района, с одной стороны</w:t>
      </w:r>
      <w:bookmarkEnd w:id="1"/>
      <w:r>
        <w:t xml:space="preserve">, и </w:t>
      </w:r>
      <w:r w:rsidR="00C24790">
        <w:rPr>
          <w:bCs/>
          <w:sz w:val="23"/>
          <w:szCs w:val="23"/>
        </w:rPr>
        <w:t>_______________________________</w:t>
      </w:r>
      <w:r w:rsidR="0070145D" w:rsidRPr="005A3DEC">
        <w:rPr>
          <w:bCs/>
          <w:sz w:val="23"/>
          <w:szCs w:val="23"/>
        </w:rPr>
        <w:t xml:space="preserve">, </w:t>
      </w:r>
      <w:r w:rsidR="00C24790">
        <w:rPr>
          <w:bCs/>
          <w:sz w:val="23"/>
          <w:szCs w:val="23"/>
        </w:rPr>
        <w:t>_____________</w:t>
      </w:r>
      <w:r w:rsidR="0070145D" w:rsidRPr="005A3DEC">
        <w:rPr>
          <w:bCs/>
          <w:sz w:val="23"/>
          <w:szCs w:val="23"/>
        </w:rPr>
        <w:t xml:space="preserve"> года </w:t>
      </w:r>
      <w:r w:rsidR="00D22461" w:rsidRPr="005A3DEC">
        <w:rPr>
          <w:bCs/>
          <w:sz w:val="23"/>
          <w:szCs w:val="23"/>
        </w:rPr>
        <w:t>рождения</w:t>
      </w:r>
      <w:r w:rsidR="0070145D" w:rsidRPr="005A3DEC">
        <w:rPr>
          <w:bCs/>
          <w:sz w:val="23"/>
          <w:szCs w:val="23"/>
        </w:rPr>
        <w:t xml:space="preserve">, место рождения: </w:t>
      </w:r>
      <w:r w:rsidR="00C24790">
        <w:rPr>
          <w:bCs/>
          <w:sz w:val="23"/>
          <w:szCs w:val="23"/>
        </w:rPr>
        <w:t>_________________________________________</w:t>
      </w:r>
      <w:r w:rsidR="0070145D" w:rsidRPr="005A3DEC">
        <w:rPr>
          <w:bCs/>
          <w:sz w:val="23"/>
          <w:szCs w:val="23"/>
        </w:rPr>
        <w:t xml:space="preserve">, паспорт </w:t>
      </w:r>
      <w:r w:rsidR="00C24790">
        <w:rPr>
          <w:bCs/>
          <w:sz w:val="23"/>
          <w:szCs w:val="23"/>
        </w:rPr>
        <w:t>____________________________________________________________________________</w:t>
      </w:r>
      <w:r w:rsidR="005A3DEC" w:rsidRPr="005A3DEC">
        <w:rPr>
          <w:bCs/>
          <w:sz w:val="23"/>
          <w:szCs w:val="23"/>
        </w:rPr>
        <w:t>, сос</w:t>
      </w:r>
      <w:r w:rsidR="00C24790">
        <w:rPr>
          <w:bCs/>
          <w:sz w:val="23"/>
          <w:szCs w:val="23"/>
        </w:rPr>
        <w:t xml:space="preserve">тоящий на регистрационном учете </w:t>
      </w:r>
      <w:r w:rsidR="005A3DEC" w:rsidRPr="005A3DEC">
        <w:rPr>
          <w:bCs/>
          <w:sz w:val="23"/>
          <w:szCs w:val="23"/>
        </w:rPr>
        <w:t xml:space="preserve">по месту жительства по адресу: </w:t>
      </w:r>
      <w:r w:rsidR="00C24790">
        <w:rPr>
          <w:bCs/>
          <w:sz w:val="23"/>
          <w:szCs w:val="23"/>
        </w:rPr>
        <w:t>___________________________________________________________________________________</w:t>
      </w:r>
      <w:r w:rsidR="0065118B">
        <w:rPr>
          <w:bCs/>
          <w:sz w:val="23"/>
          <w:szCs w:val="23"/>
        </w:rPr>
        <w:t>,</w:t>
      </w:r>
      <w:r w:rsidR="005A3DEC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именуемый в дальнейшем «Покупатель» (далее </w:t>
      </w:r>
      <w:r w:rsidR="00C24790">
        <w:rPr>
          <w:sz w:val="23"/>
          <w:szCs w:val="23"/>
        </w:rPr>
        <w:t xml:space="preserve">совместно именуемые «Стороны»),                                </w:t>
      </w:r>
      <w:r>
        <w:rPr>
          <w:sz w:val="23"/>
          <w:szCs w:val="23"/>
        </w:rPr>
        <w:t>в соответствии с Федеральным законо</w:t>
      </w:r>
      <w:r w:rsidR="00C24790">
        <w:rPr>
          <w:sz w:val="23"/>
          <w:szCs w:val="23"/>
        </w:rPr>
        <w:t>м от 21 декабря 2001 № 178 – ФЗ</w:t>
      </w:r>
      <w:r w:rsidR="00915F85">
        <w:rPr>
          <w:sz w:val="23"/>
          <w:szCs w:val="23"/>
        </w:rPr>
        <w:t xml:space="preserve"> </w:t>
      </w:r>
      <w:r w:rsidR="005A3DEC">
        <w:rPr>
          <w:sz w:val="23"/>
          <w:szCs w:val="23"/>
        </w:rPr>
        <w:t>«</w:t>
      </w:r>
      <w:r>
        <w:rPr>
          <w:sz w:val="23"/>
          <w:szCs w:val="23"/>
        </w:rPr>
        <w:t>О приватизации</w:t>
      </w:r>
      <w:proofErr w:type="gramEnd"/>
      <w:r>
        <w:rPr>
          <w:sz w:val="23"/>
          <w:szCs w:val="23"/>
        </w:rPr>
        <w:t xml:space="preserve"> государственного и муниципального имущества</w:t>
      </w:r>
      <w:r w:rsidR="005A3DEC">
        <w:rPr>
          <w:sz w:val="23"/>
          <w:szCs w:val="23"/>
        </w:rPr>
        <w:t>»</w:t>
      </w:r>
      <w:r>
        <w:rPr>
          <w:sz w:val="23"/>
          <w:szCs w:val="23"/>
        </w:rPr>
        <w:t xml:space="preserve">, </w:t>
      </w:r>
      <w:r w:rsidR="00915F85">
        <w:rPr>
          <w:sz w:val="23"/>
          <w:szCs w:val="23"/>
        </w:rPr>
        <w:t>з</w:t>
      </w:r>
      <w:r>
        <w:rPr>
          <w:sz w:val="23"/>
          <w:szCs w:val="23"/>
        </w:rPr>
        <w:t>аключили настоящий договор (далее по тексту «Договор») о нижеследующем: 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1. Предмет договора</w:t>
      </w:r>
    </w:p>
    <w:p w:rsidR="00397779" w:rsidRDefault="00397779" w:rsidP="00397779">
      <w:pPr>
        <w:widowControl w:val="0"/>
        <w:ind w:firstLine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1.1.  В соответствии с условиями настоящего договора Продавец обязуется передать, а Покупатель обязуется принять право собственности на следующее движимое имущество</w:t>
      </w:r>
      <w:r>
        <w:rPr>
          <w:rStyle w:val="a3"/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:rsidR="00397779" w:rsidRPr="000B6379" w:rsidRDefault="00A5424E" w:rsidP="00397779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6560C1" w:rsidRPr="006560C1">
        <w:rPr>
          <w:bCs/>
          <w:sz w:val="23"/>
          <w:szCs w:val="23"/>
        </w:rPr>
        <w:t xml:space="preserve"> </w:t>
      </w:r>
      <w:r w:rsidR="00397779" w:rsidRPr="00AA1869">
        <w:rPr>
          <w:sz w:val="23"/>
          <w:szCs w:val="23"/>
        </w:rPr>
        <w:t>(далее по тексту Имущество)</w:t>
      </w:r>
      <w:r w:rsidR="00397779" w:rsidRPr="00AA1869">
        <w:rPr>
          <w:spacing w:val="-2"/>
          <w:sz w:val="23"/>
          <w:szCs w:val="23"/>
        </w:rPr>
        <w:t>.</w:t>
      </w:r>
    </w:p>
    <w:p w:rsidR="00397779" w:rsidRPr="0087355D" w:rsidRDefault="00397779" w:rsidP="00397779">
      <w:pPr>
        <w:widowControl w:val="0"/>
        <w:jc w:val="both"/>
        <w:rPr>
          <w:sz w:val="23"/>
          <w:szCs w:val="23"/>
        </w:rPr>
      </w:pPr>
      <w:r w:rsidRPr="00AA1869">
        <w:t xml:space="preserve">                1.2.</w:t>
      </w:r>
      <w:r w:rsidR="00915F85">
        <w:t xml:space="preserve"> </w:t>
      </w:r>
      <w:r w:rsidR="00370C89" w:rsidRPr="0087355D">
        <w:rPr>
          <w:sz w:val="23"/>
          <w:szCs w:val="23"/>
        </w:rPr>
        <w:t>Продавец передает, а Покупатель принимает Имущество по результатам проведения открытого аукциона по продаже имущества, находящегося в муниципальной собственности муниципального образования Мотыгинский район</w:t>
      </w:r>
      <w:r w:rsidR="00915F85" w:rsidRPr="0087355D">
        <w:rPr>
          <w:sz w:val="23"/>
          <w:szCs w:val="23"/>
        </w:rPr>
        <w:t xml:space="preserve">, что подтверждается протоколом рассмотрения заявок на участие в открытом аукционе по извещению          </w:t>
      </w:r>
      <w:r w:rsidR="00D279A5">
        <w:rPr>
          <w:sz w:val="23"/>
          <w:szCs w:val="23"/>
        </w:rPr>
        <w:t xml:space="preserve">           </w:t>
      </w:r>
      <w:r w:rsidR="00915F85" w:rsidRPr="0087355D">
        <w:rPr>
          <w:sz w:val="23"/>
          <w:szCs w:val="23"/>
        </w:rPr>
        <w:t xml:space="preserve">         № </w:t>
      </w:r>
      <w:r w:rsidR="0017124F">
        <w:rPr>
          <w:sz w:val="23"/>
          <w:szCs w:val="23"/>
        </w:rPr>
        <w:t>____________________________________________________________________________</w:t>
      </w:r>
      <w:r w:rsidR="00915F85" w:rsidRPr="0087355D">
        <w:rPr>
          <w:sz w:val="23"/>
          <w:szCs w:val="23"/>
        </w:rPr>
        <w:t>.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1.3.  Продавец гарантирует Покупателю, что Имущество не заложено, не передано </w:t>
      </w:r>
      <w:r w:rsidR="000B6379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 xml:space="preserve">в безвозмездное пользование, хозяйственное ведение или оперативное управление, не подарено, не продано, не состоит под арестом по решению суда, не состоит в споре. 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1.4.  Покупатель приобретает Имущество, указанное в п.</w:t>
      </w:r>
      <w:r w:rsidR="00915F8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1.1.  настоящего договора </w:t>
      </w:r>
      <w:r w:rsidR="000B6379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>и оплачивает его на условиях, предусмотренных в п. 2.2. настоящего Договора. </w:t>
      </w:r>
    </w:p>
    <w:p w:rsidR="00397779" w:rsidRDefault="00397779" w:rsidP="00397779">
      <w:pPr>
        <w:widowControl w:val="0"/>
        <w:ind w:left="-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2. Расчеты по договору</w:t>
      </w:r>
    </w:p>
    <w:p w:rsidR="00397779" w:rsidRDefault="00397779" w:rsidP="00397779">
      <w:pPr>
        <w:pStyle w:val="consnormal"/>
        <w:widowControl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2.1. Цена продажи Имущества, указанного в пункте 1.1. настоящего Договора, предложенная Покупателем муниципального имущества, составляет</w:t>
      </w:r>
      <w:proofErr w:type="gramStart"/>
      <w:r>
        <w:rPr>
          <w:sz w:val="23"/>
          <w:szCs w:val="23"/>
        </w:rPr>
        <w:t xml:space="preserve"> </w:t>
      </w:r>
      <w:r w:rsidR="0017124F">
        <w:rPr>
          <w:sz w:val="23"/>
          <w:szCs w:val="23"/>
        </w:rPr>
        <w:t>__________________</w:t>
      </w:r>
      <w:r>
        <w:rPr>
          <w:sz w:val="23"/>
          <w:szCs w:val="23"/>
        </w:rPr>
        <w:t xml:space="preserve"> (</w:t>
      </w:r>
      <w:r w:rsidR="0017124F">
        <w:rPr>
          <w:sz w:val="23"/>
          <w:szCs w:val="23"/>
        </w:rPr>
        <w:t>_________________________</w:t>
      </w:r>
      <w:r>
        <w:rPr>
          <w:sz w:val="23"/>
          <w:szCs w:val="23"/>
        </w:rPr>
        <w:t xml:space="preserve">) </w:t>
      </w:r>
      <w:proofErr w:type="gramEnd"/>
      <w:r>
        <w:rPr>
          <w:sz w:val="23"/>
          <w:szCs w:val="23"/>
        </w:rPr>
        <w:t xml:space="preserve">рублей </w:t>
      </w:r>
      <w:r w:rsidR="0017124F">
        <w:rPr>
          <w:sz w:val="23"/>
          <w:szCs w:val="23"/>
        </w:rPr>
        <w:t>___</w:t>
      </w:r>
      <w:r>
        <w:rPr>
          <w:sz w:val="23"/>
          <w:szCs w:val="23"/>
        </w:rPr>
        <w:t xml:space="preserve"> копеек (с учетом НДС):</w:t>
      </w:r>
    </w:p>
    <w:p w:rsidR="00397779" w:rsidRDefault="00397779" w:rsidP="00397779">
      <w:pPr>
        <w:pStyle w:val="ConsTitle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 xml:space="preserve">     2.2. Покупатель перечисляет сумму за имущество, за вычетом задатка</w:t>
      </w:r>
      <w:proofErr w:type="gramStart"/>
      <w:r>
        <w:rPr>
          <w:rFonts w:ascii="Times New Roman" w:hAnsi="Times New Roman"/>
          <w:b w:val="0"/>
          <w:sz w:val="23"/>
          <w:szCs w:val="23"/>
        </w:rPr>
        <w:t xml:space="preserve"> </w:t>
      </w:r>
      <w:r w:rsidR="0017124F">
        <w:rPr>
          <w:rFonts w:ascii="Times New Roman" w:hAnsi="Times New Roman"/>
          <w:b w:val="0"/>
          <w:sz w:val="23"/>
          <w:szCs w:val="23"/>
        </w:rPr>
        <w:t>___________________________</w:t>
      </w:r>
      <w:r>
        <w:rPr>
          <w:rFonts w:ascii="Times New Roman" w:hAnsi="Times New Roman"/>
          <w:b w:val="0"/>
          <w:sz w:val="23"/>
          <w:szCs w:val="23"/>
        </w:rPr>
        <w:t xml:space="preserve"> (</w:t>
      </w:r>
      <w:r w:rsidR="0017124F">
        <w:rPr>
          <w:rFonts w:ascii="Times New Roman" w:hAnsi="Times New Roman"/>
          <w:b w:val="0"/>
          <w:sz w:val="23"/>
          <w:szCs w:val="23"/>
        </w:rPr>
        <w:t>_______________</w:t>
      </w:r>
      <w:r>
        <w:rPr>
          <w:rFonts w:ascii="Times New Roman" w:hAnsi="Times New Roman"/>
          <w:b w:val="0"/>
          <w:sz w:val="23"/>
          <w:szCs w:val="23"/>
        </w:rPr>
        <w:t xml:space="preserve">) </w:t>
      </w:r>
      <w:proofErr w:type="gramEnd"/>
      <w:r>
        <w:rPr>
          <w:rFonts w:ascii="Times New Roman" w:hAnsi="Times New Roman"/>
          <w:b w:val="0"/>
          <w:sz w:val="23"/>
          <w:szCs w:val="23"/>
        </w:rPr>
        <w:t xml:space="preserve">рублей </w:t>
      </w:r>
      <w:r w:rsidR="0017124F">
        <w:rPr>
          <w:rFonts w:ascii="Times New Roman" w:hAnsi="Times New Roman"/>
          <w:b w:val="0"/>
          <w:sz w:val="23"/>
          <w:szCs w:val="23"/>
        </w:rPr>
        <w:t>____</w:t>
      </w:r>
      <w:r>
        <w:rPr>
          <w:rFonts w:ascii="Times New Roman" w:hAnsi="Times New Roman"/>
          <w:b w:val="0"/>
          <w:sz w:val="23"/>
          <w:szCs w:val="23"/>
        </w:rPr>
        <w:t xml:space="preserve"> копеек:</w:t>
      </w:r>
    </w:p>
    <w:p w:rsidR="00397779" w:rsidRDefault="00397779" w:rsidP="0017124F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в размере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7124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(</w:t>
      </w:r>
      <w:r w:rsidR="0017124F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>руб</w:t>
      </w:r>
      <w:r w:rsidR="00D22461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7124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копеек</w:t>
      </w:r>
      <w:r>
        <w:rPr>
          <w:rFonts w:ascii="Times New Roman" w:hAnsi="Times New Roman"/>
          <w:b w:val="0"/>
          <w:sz w:val="24"/>
          <w:szCs w:val="24"/>
        </w:rPr>
        <w:t>, на расчетный счет Продавца: (Администрация Мотыгинского района Л/счет 04193004790)</w:t>
      </w:r>
      <w:r w:rsidR="0017124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ИНН 2426001769, КПП 242601001, ОКТМО 04635000 </w:t>
      </w:r>
      <w:proofErr w:type="gramStart"/>
      <w:r>
        <w:rPr>
          <w:rFonts w:ascii="Times New Roman" w:hAnsi="Times New Roman"/>
          <w:b w:val="0"/>
          <w:sz w:val="24"/>
          <w:szCs w:val="24"/>
        </w:rPr>
        <w:t>Р</w:t>
      </w:r>
      <w:proofErr w:type="gramEnd"/>
      <w:r>
        <w:rPr>
          <w:rFonts w:ascii="Times New Roman" w:hAnsi="Times New Roman"/>
          <w:b w:val="0"/>
          <w:sz w:val="24"/>
          <w:szCs w:val="24"/>
        </w:rPr>
        <w:t>/счет 03100643000000011900</w:t>
      </w:r>
      <w:r w:rsidR="0017124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Банк: ОТДЕЛЕНИЕ КРАСНОЯРСК БАНКА РО</w:t>
      </w:r>
      <w:r w:rsidR="0017124F">
        <w:rPr>
          <w:rFonts w:ascii="Times New Roman" w:hAnsi="Times New Roman"/>
          <w:b w:val="0"/>
          <w:sz w:val="24"/>
          <w:szCs w:val="24"/>
        </w:rPr>
        <w:t>ССИИ//УФК по Красноярскому краю</w:t>
      </w:r>
      <w:r w:rsidR="00D22461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. Красноярск БИК 010407105, КБК </w:t>
      </w:r>
      <w:r w:rsidRPr="00AA1869">
        <w:rPr>
          <w:rFonts w:ascii="Times New Roman" w:hAnsi="Times New Roman"/>
          <w:b w:val="0"/>
          <w:sz w:val="24"/>
          <w:szCs w:val="24"/>
        </w:rPr>
        <w:t xml:space="preserve">099 114 13 050 05 0000 410, </w:t>
      </w:r>
      <w:r w:rsidR="0017124F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AA1869">
        <w:rPr>
          <w:rFonts w:ascii="Times New Roman" w:hAnsi="Times New Roman"/>
          <w:b w:val="0"/>
          <w:sz w:val="24"/>
          <w:szCs w:val="24"/>
        </w:rPr>
        <w:t>не</w:t>
      </w:r>
      <w:r>
        <w:rPr>
          <w:rFonts w:ascii="Times New Roman" w:hAnsi="Times New Roman"/>
          <w:b w:val="0"/>
          <w:sz w:val="24"/>
          <w:szCs w:val="24"/>
        </w:rPr>
        <w:t xml:space="preserve"> позднее 10 рабочих дней </w:t>
      </w:r>
      <w:r w:rsidR="00D2246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с момента подписания сторонами настоящего договора.</w:t>
      </w:r>
    </w:p>
    <w:p w:rsidR="00397779" w:rsidRDefault="00397779" w:rsidP="00397779">
      <w:pPr>
        <w:pStyle w:val="ConsTitle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</w:t>
      </w:r>
      <w:r>
        <w:rPr>
          <w:rFonts w:ascii="Times New Roman" w:hAnsi="Times New Roman"/>
          <w:b w:val="0"/>
          <w:sz w:val="23"/>
          <w:szCs w:val="23"/>
        </w:rPr>
        <w:t>2.3. Денежные обязательства Покупателя, предусмотренные пунктами 2.1.</w:t>
      </w:r>
      <w:r w:rsidR="00915F85">
        <w:rPr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b w:val="0"/>
          <w:sz w:val="23"/>
          <w:szCs w:val="23"/>
        </w:rPr>
        <w:t xml:space="preserve">и 2.2.  настоящего Договора, считаются полностью прекращенными надлежащим исполнением </w:t>
      </w:r>
      <w:r w:rsidR="00915F85">
        <w:rPr>
          <w:rFonts w:ascii="Times New Roman" w:hAnsi="Times New Roman"/>
          <w:b w:val="0"/>
          <w:sz w:val="23"/>
          <w:szCs w:val="23"/>
        </w:rPr>
        <w:t xml:space="preserve">                         </w:t>
      </w:r>
      <w:r>
        <w:rPr>
          <w:rFonts w:ascii="Times New Roman" w:hAnsi="Times New Roman"/>
          <w:b w:val="0"/>
          <w:sz w:val="23"/>
          <w:szCs w:val="23"/>
        </w:rPr>
        <w:t>с момента зачисления указанных сре</w:t>
      </w:r>
      <w:proofErr w:type="gramStart"/>
      <w:r>
        <w:rPr>
          <w:rFonts w:ascii="Times New Roman" w:hAnsi="Times New Roman"/>
          <w:b w:val="0"/>
          <w:sz w:val="23"/>
          <w:szCs w:val="23"/>
        </w:rPr>
        <w:t>дств в п</w:t>
      </w:r>
      <w:proofErr w:type="gramEnd"/>
      <w:r>
        <w:rPr>
          <w:rFonts w:ascii="Times New Roman" w:hAnsi="Times New Roman"/>
          <w:b w:val="0"/>
          <w:sz w:val="23"/>
          <w:szCs w:val="23"/>
        </w:rPr>
        <w:t xml:space="preserve">олном объеме на расчетный счет Продавца. </w:t>
      </w:r>
    </w:p>
    <w:p w:rsidR="00397779" w:rsidRDefault="00397779" w:rsidP="00397779">
      <w:pPr>
        <w:pStyle w:val="consnormal"/>
        <w:widowControl w:val="0"/>
        <w:spacing w:before="0" w:after="0"/>
        <w:ind w:left="0" w:right="0" w:firstLine="9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2.4. В случае невнесения Покупателем платежа в срок, установленный настоящим договором, начисляются пени в размере 1/300 ставки рефинансирования ЦБ РФ с просроченной суммы за каждый день просрочки</w:t>
      </w:r>
    </w:p>
    <w:p w:rsidR="00397779" w:rsidRDefault="00397779" w:rsidP="00397779">
      <w:pPr>
        <w:pStyle w:val="consnormal"/>
        <w:widowControl w:val="0"/>
        <w:spacing w:before="0" w:after="0"/>
        <w:ind w:left="0" w:right="0"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 Передача имущества</w:t>
      </w:r>
    </w:p>
    <w:p w:rsidR="00397779" w:rsidRDefault="00397779" w:rsidP="00397779">
      <w:pPr>
        <w:pStyle w:val="consnormal"/>
        <w:widowControl w:val="0"/>
        <w:spacing w:before="0" w:after="0"/>
        <w:ind w:left="0" w:righ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3.1.  Имущество передается Продавцом Покупателю по акту приема-передачи, подписанному уполномоченными представителями Сторон, в течение 10 рабочих дней после дня полной оплаты Имущества.</w:t>
      </w:r>
    </w:p>
    <w:p w:rsidR="00397779" w:rsidRDefault="00397779" w:rsidP="00397779">
      <w:pPr>
        <w:pStyle w:val="consnormal"/>
        <w:widowControl w:val="0"/>
        <w:spacing w:before="0" w:after="0"/>
        <w:ind w:left="0" w:righ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3.2.   Со дня подписания акта приема-передачи Покупателем ответственность </w:t>
      </w:r>
      <w:r w:rsidR="00D22461">
        <w:rPr>
          <w:sz w:val="23"/>
          <w:szCs w:val="23"/>
        </w:rPr>
        <w:t xml:space="preserve">                       </w:t>
      </w:r>
      <w:r>
        <w:rPr>
          <w:sz w:val="23"/>
          <w:szCs w:val="23"/>
        </w:rPr>
        <w:lastRenderedPageBreak/>
        <w:t>за сохранность Имущества, равно как и риск его случайной порчи или гибели несет Покупатель.</w:t>
      </w:r>
    </w:p>
    <w:p w:rsidR="00397779" w:rsidRDefault="00397779" w:rsidP="00397779">
      <w:pPr>
        <w:pStyle w:val="consnormal"/>
        <w:widowControl w:val="0"/>
        <w:spacing w:before="0" w:after="0"/>
        <w:ind w:left="0" w:righ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3.3.   Обязательство Продавца передать Имущество считается исполненным после подписания Сторонами акта приема-передачи. </w:t>
      </w:r>
    </w:p>
    <w:p w:rsidR="00397779" w:rsidRDefault="00397779" w:rsidP="00397779">
      <w:pPr>
        <w:pStyle w:val="consnormal"/>
        <w:widowControl w:val="0"/>
        <w:spacing w:before="0" w:after="0"/>
        <w:ind w:left="0" w:right="0"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4. Обязательства сторон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4.1. Продавец обязуется: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4.1.1. Передать Покупателю Имущество, указанное в п.</w:t>
      </w:r>
      <w:r w:rsidR="00D2246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1.1. настоящего договора, </w:t>
      </w:r>
      <w:r w:rsidR="00D22461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>по акту приема-передачи в течение 10 рабочих дней после дня полной оплаты Имущества.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4.2. Покупатель обязуется: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4.2.1. Своевременно и в полном объеме произвести оплату за Имущество, </w:t>
      </w:r>
      <w:r w:rsidR="00D22461">
        <w:rPr>
          <w:sz w:val="23"/>
          <w:szCs w:val="23"/>
        </w:rPr>
        <w:t xml:space="preserve">                                </w:t>
      </w:r>
      <w:r>
        <w:rPr>
          <w:sz w:val="23"/>
          <w:szCs w:val="23"/>
        </w:rPr>
        <w:t>в соответствии с п.</w:t>
      </w:r>
      <w:r w:rsidR="00D2246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2.2. настоящего договора. 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4.2.2. Принять от Продавца Имущество, указанное в п.</w:t>
      </w:r>
      <w:r w:rsidR="00D2246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1.1. настоящего договора, </w:t>
      </w:r>
      <w:r w:rsidR="00D22461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>по акту приема-передачи.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5. Особые условия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5.1. Право собственности на Имущество, указанное в п.</w:t>
      </w:r>
      <w:r w:rsidR="00D22461">
        <w:rPr>
          <w:sz w:val="23"/>
          <w:szCs w:val="23"/>
        </w:rPr>
        <w:t xml:space="preserve"> </w:t>
      </w:r>
      <w:r>
        <w:rPr>
          <w:sz w:val="23"/>
          <w:szCs w:val="23"/>
        </w:rPr>
        <w:t>1.1. настоящего договора, возникает у Покупателя с момента подписания акта приема - передачи.  С этого момента Покупатель принимает на себя обязанности расходов по ремонту, эксплуатации и содержанию Имущества, указанного в п.</w:t>
      </w:r>
      <w:r w:rsidR="00915F85">
        <w:rPr>
          <w:sz w:val="23"/>
          <w:szCs w:val="23"/>
        </w:rPr>
        <w:t xml:space="preserve"> </w:t>
      </w:r>
      <w:r>
        <w:rPr>
          <w:sz w:val="23"/>
          <w:szCs w:val="23"/>
        </w:rPr>
        <w:t>1.1. настоящего договора.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5.2. Расходы, связанные с вывозом Имущества, указанного в п.</w:t>
      </w:r>
      <w:r w:rsidR="00D22461">
        <w:rPr>
          <w:sz w:val="23"/>
          <w:szCs w:val="23"/>
        </w:rPr>
        <w:t xml:space="preserve"> </w:t>
      </w:r>
      <w:r>
        <w:rPr>
          <w:sz w:val="23"/>
          <w:szCs w:val="23"/>
        </w:rPr>
        <w:t>1.1. настоящего договора, несет Покупатель. 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 Ответственность сторон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6.1. Стороны несут имущественную ответственность за неисполнение или ненадлежащее исполнение своих обязанностей по настоящему договору в соответствии </w:t>
      </w:r>
      <w:r w:rsidR="00D22461">
        <w:rPr>
          <w:sz w:val="23"/>
          <w:szCs w:val="23"/>
        </w:rPr>
        <w:t xml:space="preserve">                         </w:t>
      </w:r>
      <w:r>
        <w:rPr>
          <w:sz w:val="23"/>
          <w:szCs w:val="23"/>
        </w:rPr>
        <w:t>с действующим законодательством Российской Федерации.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center"/>
        <w:rPr>
          <w:sz w:val="23"/>
          <w:szCs w:val="23"/>
        </w:rPr>
      </w:pPr>
      <w:r>
        <w:rPr>
          <w:b/>
          <w:sz w:val="23"/>
          <w:szCs w:val="23"/>
        </w:rPr>
        <w:t>7.  Порядок изменения и расторжения договора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7.1. Соглашения об изменении или о расторжении настоящего договора имеют силу только в том случае, если они оформлены в письменном порядке и подписаны обеими Сторонами.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7.2. Договор подлежит расторжению в судебном порядке в случае неисполнения или ненадлежащего исполнения Сторонами принятых на себя обязательств по договору, а также </w:t>
      </w:r>
      <w:r w:rsidR="00D22461">
        <w:rPr>
          <w:sz w:val="23"/>
          <w:szCs w:val="23"/>
        </w:rPr>
        <w:t xml:space="preserve">                    </w:t>
      </w:r>
      <w:r>
        <w:rPr>
          <w:sz w:val="23"/>
          <w:szCs w:val="23"/>
        </w:rPr>
        <w:t>в иных случаях, предусмотренных действующим законодательством.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7.3. При расторжении договора виновная Сторона возмещает другой Стороне, понесённые ею убытки.</w:t>
      </w:r>
    </w:p>
    <w:p w:rsidR="0087355D" w:rsidRDefault="00397779" w:rsidP="0087355D">
      <w:pPr>
        <w:pStyle w:val="a6"/>
        <w:widowControl w:val="0"/>
        <w:spacing w:before="0" w:beforeAutospacing="0" w:after="0" w:afterAutospacing="0"/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8. Заключительные положения</w:t>
      </w:r>
    </w:p>
    <w:p w:rsidR="0087355D" w:rsidRPr="0087355D" w:rsidRDefault="00397779" w:rsidP="00825CCF">
      <w:pPr>
        <w:pStyle w:val="a6"/>
        <w:widowControl w:val="0"/>
        <w:spacing w:before="0" w:beforeAutospacing="0" w:after="0" w:afterAutospacing="0"/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8.1. </w:t>
      </w:r>
      <w:r w:rsidR="0087355D" w:rsidRPr="0087355D">
        <w:rPr>
          <w:bCs/>
          <w:sz w:val="23"/>
          <w:szCs w:val="23"/>
        </w:rPr>
        <w:t>Договор составлен на русском языке в письменной форме в виде электронного документа и подписан усиленными квалифицированными электронными подписями представителей Сторон, с использованием функционала ГИС Торги (</w:t>
      </w:r>
      <w:hyperlink r:id="rId7" w:history="1">
        <w:r w:rsidR="0087355D" w:rsidRPr="0087355D">
          <w:rPr>
            <w:rStyle w:val="aa"/>
            <w:bCs/>
            <w:sz w:val="23"/>
            <w:szCs w:val="23"/>
          </w:rPr>
          <w:t>https://torgi.gov.ru</w:t>
        </w:r>
      </w:hyperlink>
      <w:proofErr w:type="gramStart"/>
      <w:r w:rsidR="0087355D" w:rsidRPr="0087355D">
        <w:rPr>
          <w:bCs/>
          <w:sz w:val="23"/>
          <w:szCs w:val="23"/>
        </w:rPr>
        <w:t xml:space="preserve"> )</w:t>
      </w:r>
      <w:proofErr w:type="gramEnd"/>
      <w:r w:rsidR="0087355D" w:rsidRPr="0087355D">
        <w:rPr>
          <w:bCs/>
          <w:sz w:val="23"/>
          <w:szCs w:val="23"/>
        </w:rPr>
        <w:t xml:space="preserve">. </w:t>
      </w:r>
      <w:r w:rsidR="0087355D" w:rsidRPr="0087355D">
        <w:rPr>
          <w:b/>
          <w:sz w:val="23"/>
          <w:szCs w:val="23"/>
        </w:rPr>
        <w:t xml:space="preserve">Датой заключения договора, является дата подписания договора со стороны </w:t>
      </w:r>
      <w:r w:rsidR="00AD2A8B">
        <w:rPr>
          <w:b/>
          <w:sz w:val="23"/>
          <w:szCs w:val="23"/>
        </w:rPr>
        <w:t>Покупателя</w:t>
      </w:r>
      <w:bookmarkStart w:id="2" w:name="_GoBack"/>
      <w:bookmarkEnd w:id="2"/>
      <w:r w:rsidR="0087355D" w:rsidRPr="0087355D">
        <w:rPr>
          <w:b/>
          <w:sz w:val="23"/>
          <w:szCs w:val="23"/>
        </w:rPr>
        <w:t>.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8.2 Споры, возникшие из настоящего Договора, подлежат разрешению в судебном порядке в соответствии с действующим законодательством Российской Федерации.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8.3. Вопросы, не урегулированные настоящим Договором, регулируются действующим законодательством Российской Федерации.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</w:p>
    <w:p w:rsidR="00397779" w:rsidRPr="00825CCF" w:rsidRDefault="00397779" w:rsidP="00825CCF">
      <w:pPr>
        <w:pStyle w:val="a6"/>
        <w:widowControl w:val="0"/>
        <w:spacing w:before="0" w:beforeAutospacing="0" w:after="0" w:afterAutospacing="0"/>
        <w:ind w:firstLine="709"/>
        <w:jc w:val="center"/>
        <w:rPr>
          <w:rStyle w:val="a3"/>
          <w:bCs w:val="0"/>
          <w:sz w:val="23"/>
          <w:szCs w:val="23"/>
        </w:rPr>
      </w:pPr>
      <w:r>
        <w:rPr>
          <w:b/>
          <w:sz w:val="23"/>
          <w:szCs w:val="23"/>
        </w:rPr>
        <w:t>9. Адреса и реквизиты сторон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098"/>
        <w:gridCol w:w="4820"/>
      </w:tblGrid>
      <w:tr w:rsidR="00397779" w:rsidTr="00CD0EE9">
        <w:trPr>
          <w:trHeight w:val="293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7779" w:rsidRDefault="00397779" w:rsidP="00CD0EE9">
            <w:pPr>
              <w:spacing w:line="254" w:lineRule="auto"/>
              <w:ind w:firstLine="850"/>
              <w:outlineLvl w:val="5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Продавец:</w:t>
            </w:r>
          </w:p>
          <w:p w:rsidR="00397779" w:rsidRDefault="00397779" w:rsidP="00CD0EE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Мотыгинского района </w:t>
            </w:r>
            <w:r>
              <w:rPr>
                <w:lang w:eastAsia="en-US"/>
              </w:rPr>
              <w:br/>
              <w:t>Юридический/фактический адрес: 663400, Красноярский край, п. Мотыгино                                 ул.  Советская д.128/ ул. Советская д. 116 тел. 8-39141-22- 4-59</w:t>
            </w:r>
          </w:p>
          <w:p w:rsidR="00397779" w:rsidRDefault="00397779" w:rsidP="00CD0EE9">
            <w:pPr>
              <w:spacing w:line="254" w:lineRule="auto"/>
              <w:ind w:hanging="5"/>
              <w:rPr>
                <w:b/>
                <w:lang w:eastAsia="en-US"/>
              </w:rPr>
            </w:pPr>
            <w:r>
              <w:rPr>
                <w:lang w:eastAsia="en-US"/>
              </w:rPr>
              <w:t>ИНН 2426001769 КПП 242601001</w:t>
            </w:r>
            <w:r>
              <w:rPr>
                <w:lang w:eastAsia="en-US"/>
              </w:rPr>
              <w:br/>
              <w:t>ОКВЭД 75.11.31. ОГРН 1022401510450</w:t>
            </w:r>
            <w:r>
              <w:rPr>
                <w:lang w:eastAsia="en-US"/>
              </w:rPr>
              <w:br/>
              <w:t>ОКПО 04020459 ОКАТО 04235551000</w:t>
            </w:r>
            <w:r>
              <w:rPr>
                <w:lang w:eastAsia="en-US"/>
              </w:rPr>
              <w:br/>
              <w:t>ОКОГУ 32100 ОКФС 14 ОКОПФ 81</w:t>
            </w:r>
            <w:r>
              <w:rPr>
                <w:lang w:eastAsia="en-US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61" w:rsidRDefault="00397779" w:rsidP="00CD0EE9">
            <w:pPr>
              <w:spacing w:line="254" w:lineRule="auto"/>
              <w:ind w:firstLine="850"/>
              <w:outlineLvl w:val="5"/>
              <w:rPr>
                <w:bCs/>
                <w:sz w:val="23"/>
                <w:szCs w:val="23"/>
              </w:rPr>
            </w:pPr>
            <w:r>
              <w:rPr>
                <w:b/>
                <w:bCs/>
                <w:lang w:eastAsia="en-US"/>
              </w:rPr>
              <w:t>Покупатель:</w:t>
            </w:r>
            <w:r w:rsidR="00D22461" w:rsidRPr="005A3DEC">
              <w:rPr>
                <w:bCs/>
                <w:sz w:val="23"/>
                <w:szCs w:val="23"/>
              </w:rPr>
              <w:t xml:space="preserve"> </w:t>
            </w:r>
          </w:p>
          <w:p w:rsidR="00397779" w:rsidRDefault="00397779" w:rsidP="00D22461">
            <w:pPr>
              <w:spacing w:line="254" w:lineRule="auto"/>
              <w:outlineLvl w:val="5"/>
              <w:rPr>
                <w:b/>
                <w:bCs/>
                <w:lang w:eastAsia="en-US"/>
              </w:rPr>
            </w:pPr>
          </w:p>
        </w:tc>
      </w:tr>
      <w:tr w:rsidR="00397779" w:rsidTr="00CD0EE9">
        <w:trPr>
          <w:trHeight w:val="27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7779" w:rsidRDefault="00397779" w:rsidP="00CD0EE9">
            <w:pPr>
              <w:spacing w:line="254" w:lineRule="auto"/>
              <w:outlineLvl w:val="5"/>
              <w:rPr>
                <w:b/>
                <w:bCs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779" w:rsidRDefault="00397779" w:rsidP="00CD0EE9">
            <w:pPr>
              <w:spacing w:line="254" w:lineRule="auto"/>
              <w:ind w:firstLine="850"/>
              <w:outlineLvl w:val="5"/>
              <w:rPr>
                <w:b/>
                <w:bCs/>
                <w:lang w:eastAsia="en-US"/>
              </w:rPr>
            </w:pPr>
          </w:p>
        </w:tc>
      </w:tr>
    </w:tbl>
    <w:p w:rsidR="0087355D" w:rsidRPr="00D279A5" w:rsidRDefault="0087355D" w:rsidP="00D279A5">
      <w:pPr>
        <w:pStyle w:val="a6"/>
        <w:widowControl w:val="0"/>
        <w:spacing w:before="0" w:beforeAutospacing="0" w:after="0" w:afterAutospacing="0"/>
        <w:jc w:val="both"/>
      </w:pPr>
    </w:p>
    <w:p w:rsidR="006560C1" w:rsidRDefault="00954D9F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97779" w:rsidRDefault="006560C1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954D9F">
        <w:rPr>
          <w:sz w:val="22"/>
          <w:szCs w:val="22"/>
        </w:rPr>
        <w:t xml:space="preserve">  </w:t>
      </w:r>
      <w:r w:rsidR="00397779">
        <w:rPr>
          <w:sz w:val="22"/>
          <w:szCs w:val="22"/>
        </w:rPr>
        <w:t>Приложение к договору купли-продажи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left="4955" w:firstLine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недвижимого имущества №______ от 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</w:pP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center"/>
      </w:pPr>
      <w:r>
        <w:t>АКТ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center"/>
        <w:rPr>
          <w:rStyle w:val="a3"/>
        </w:rPr>
      </w:pPr>
      <w:r>
        <w:rPr>
          <w:rStyle w:val="a3"/>
        </w:rPr>
        <w:t>приёма-передачи движимого имущества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center"/>
      </w:pPr>
    </w:p>
    <w:p w:rsidR="00397779" w:rsidRDefault="00397779" w:rsidP="00397779">
      <w:pPr>
        <w:pStyle w:val="a6"/>
        <w:widowControl w:val="0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</w:rPr>
        <w:t>п. Мотыгино                                                                                        ____  _______ 20___ года</w:t>
      </w:r>
      <w:r>
        <w:rPr>
          <w:b/>
          <w:color w:val="FF0000"/>
        </w:rPr>
        <w:t xml:space="preserve">  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jc w:val="both"/>
      </w:pP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b/>
        </w:rPr>
      </w:pPr>
      <w:r>
        <w:t>Администрация Мотыгинского района, именуемая в дальнейшем «Продавец» в лице Главы Мотыгинского района Смирнова Вадима Анатольевича, действующего на основании Устава района, с одной стороны, и</w:t>
      </w:r>
      <w:r>
        <w:rPr>
          <w:b/>
        </w:rPr>
        <w:t xml:space="preserve"> 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_________________________________________________________________________</w:t>
      </w:r>
      <w:r>
        <w:t>, именуемый в дальнейшем «Покупатель» вместе именуемые «Стороны», составили настоящий Акт о нижеследующем:</w:t>
      </w:r>
    </w:p>
    <w:p w:rsidR="00397779" w:rsidRDefault="00397779" w:rsidP="00397779">
      <w:pPr>
        <w:widowControl w:val="0"/>
        <w:ind w:firstLine="709"/>
        <w:jc w:val="both"/>
      </w:pPr>
      <w:r>
        <w:t xml:space="preserve">     1. В соответствии с условиями настоящего договора Продавец передает, </w:t>
      </w:r>
      <w:r w:rsidR="0017124F">
        <w:t xml:space="preserve">                           </w:t>
      </w:r>
      <w:r>
        <w:t>а Покупатель принимает в собственность следующее имущество</w:t>
      </w:r>
      <w:r>
        <w:rPr>
          <w:rStyle w:val="a3"/>
        </w:rPr>
        <w:t>:</w:t>
      </w:r>
      <w:r>
        <w:t xml:space="preserve"> </w:t>
      </w:r>
    </w:p>
    <w:p w:rsidR="00397779" w:rsidRDefault="00397779" w:rsidP="00397779">
      <w:pPr>
        <w:widowControl w:val="0"/>
        <w:jc w:val="both"/>
        <w:rPr>
          <w:spacing w:val="-2"/>
        </w:rPr>
      </w:pPr>
      <w:r w:rsidRPr="00EC4B0B">
        <w:rPr>
          <w:bCs/>
        </w:rPr>
        <w:t xml:space="preserve">Транспортное средство: Автомобиль </w:t>
      </w:r>
      <w:r w:rsidRPr="00476696">
        <w:t>___________</w:t>
      </w:r>
      <w:r>
        <w:t xml:space="preserve"> (далее – Имущество)</w:t>
      </w:r>
      <w:r>
        <w:rPr>
          <w:spacing w:val="-2"/>
        </w:rPr>
        <w:t>.</w:t>
      </w:r>
    </w:p>
    <w:p w:rsidR="00397779" w:rsidRDefault="00397779" w:rsidP="00397779">
      <w:pPr>
        <w:widowControl w:val="0"/>
        <w:ind w:firstLine="709"/>
        <w:jc w:val="both"/>
      </w:pPr>
      <w:r>
        <w:t xml:space="preserve">     2. В соответствии с настоящим актом Продавец передал в собственность Покупателю Имущество в том состоянии, как оно есть на день подписания настоящего акта.</w:t>
      </w:r>
    </w:p>
    <w:p w:rsidR="00397779" w:rsidRDefault="00397779" w:rsidP="00397779">
      <w:pPr>
        <w:widowControl w:val="0"/>
        <w:ind w:firstLine="709"/>
        <w:jc w:val="both"/>
      </w:pPr>
      <w:r>
        <w:t xml:space="preserve">    3. Покупатель принял от Продавца Имущество в том состоянии, как оно есть на день подписания настоящего акта и претензий по принимаемому Имуществу не имеет.</w:t>
      </w:r>
    </w:p>
    <w:p w:rsidR="00397779" w:rsidRDefault="00397779" w:rsidP="00397779">
      <w:pPr>
        <w:widowControl w:val="0"/>
        <w:ind w:firstLine="709"/>
        <w:jc w:val="both"/>
      </w:pPr>
      <w:r>
        <w:t xml:space="preserve">    4. Каждая из Сторон по договору подтверждает, что обязательства Сторон выполнены, расчёт произведён полностью, у Сторон нет друг к другу претензий по существу договора.</w:t>
      </w:r>
    </w:p>
    <w:p w:rsidR="00397779" w:rsidRDefault="00397779" w:rsidP="00397779">
      <w:pPr>
        <w:widowControl w:val="0"/>
        <w:ind w:firstLine="709"/>
        <w:jc w:val="both"/>
      </w:pPr>
      <w:r>
        <w:t xml:space="preserve">    5. Настоящий акт составлен в трех экземплярах, имеющих одинаковую юридическую силу, один из которых вручается Покупателю, второй – Продавцу и третий – </w:t>
      </w:r>
      <w:r w:rsidR="0017124F">
        <w:t xml:space="preserve">            </w:t>
      </w:r>
      <w:r>
        <w:t xml:space="preserve">в орган, осуществляющий государственную регистрацию прав на недвижимое имущество </w:t>
      </w:r>
      <w:r w:rsidR="0017124F">
        <w:t xml:space="preserve">              </w:t>
      </w:r>
      <w:r>
        <w:t>и сделок с ним. </w:t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</w:pP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Адреса и реквизиты сторон</w:t>
      </w:r>
    </w:p>
    <w:p w:rsidR="00397779" w:rsidRDefault="00397779" w:rsidP="00954D9F">
      <w:pPr>
        <w:pStyle w:val="a6"/>
        <w:widowControl w:val="0"/>
        <w:spacing w:before="0" w:beforeAutospacing="0" w:after="0" w:afterAutospacing="0"/>
        <w:jc w:val="both"/>
        <w:rPr>
          <w:rStyle w:val="a3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098"/>
        <w:gridCol w:w="4820"/>
      </w:tblGrid>
      <w:tr w:rsidR="00397779" w:rsidTr="00CD0EE9">
        <w:trPr>
          <w:trHeight w:val="293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7779" w:rsidRDefault="00397779" w:rsidP="00CD0EE9">
            <w:pPr>
              <w:spacing w:line="254" w:lineRule="auto"/>
              <w:ind w:firstLine="850"/>
              <w:outlineLvl w:val="5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Продавец:</w:t>
            </w:r>
          </w:p>
          <w:p w:rsidR="00397779" w:rsidRDefault="00397779" w:rsidP="00CD0EE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Мотыгинского района </w:t>
            </w:r>
            <w:r>
              <w:rPr>
                <w:lang w:eastAsia="en-US"/>
              </w:rPr>
              <w:br/>
              <w:t>Юридический/фактический адрес: 663400, Красноярский край, п. Мотыгино                                 ул.  Советская д.128/ ул. Советская д. 116 тел. 8-39141-22- 4-59</w:t>
            </w:r>
          </w:p>
          <w:p w:rsidR="00397779" w:rsidRDefault="00397779" w:rsidP="00CD0EE9">
            <w:pPr>
              <w:spacing w:line="254" w:lineRule="auto"/>
              <w:ind w:hanging="5"/>
              <w:rPr>
                <w:b/>
                <w:lang w:eastAsia="en-US"/>
              </w:rPr>
            </w:pPr>
            <w:r>
              <w:rPr>
                <w:lang w:eastAsia="en-US"/>
              </w:rPr>
              <w:t>ИНН 2426001769 КПП 242601001</w:t>
            </w:r>
            <w:r>
              <w:rPr>
                <w:lang w:eastAsia="en-US"/>
              </w:rPr>
              <w:br/>
              <w:t>ОКВЭД 75.11.31. ОГРН 1022401510450</w:t>
            </w:r>
            <w:r>
              <w:rPr>
                <w:lang w:eastAsia="en-US"/>
              </w:rPr>
              <w:br/>
              <w:t>ОКПО 04020459 ОКАТО 04235551000</w:t>
            </w:r>
            <w:r>
              <w:rPr>
                <w:lang w:eastAsia="en-US"/>
              </w:rPr>
              <w:br/>
              <w:t>ОКОГУ 32100 ОКФС 14 ОКОПФ 81</w:t>
            </w:r>
            <w:r>
              <w:rPr>
                <w:lang w:eastAsia="en-US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9" w:rsidRDefault="00397779" w:rsidP="00CD0EE9">
            <w:pPr>
              <w:spacing w:line="254" w:lineRule="auto"/>
              <w:ind w:firstLine="850"/>
              <w:outlineLvl w:val="5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Покупатель:</w:t>
            </w:r>
          </w:p>
        </w:tc>
      </w:tr>
      <w:tr w:rsidR="00397779" w:rsidTr="00CD0EE9">
        <w:trPr>
          <w:trHeight w:val="27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7779" w:rsidRDefault="00397779" w:rsidP="00CD0EE9">
            <w:pPr>
              <w:spacing w:line="254" w:lineRule="auto"/>
              <w:outlineLvl w:val="5"/>
              <w:rPr>
                <w:b/>
                <w:bCs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779" w:rsidRDefault="00397779" w:rsidP="00CD0EE9">
            <w:pPr>
              <w:spacing w:line="254" w:lineRule="auto"/>
              <w:ind w:firstLine="850"/>
              <w:outlineLvl w:val="5"/>
              <w:rPr>
                <w:b/>
                <w:bCs/>
                <w:lang w:eastAsia="en-US"/>
              </w:rPr>
            </w:pPr>
          </w:p>
        </w:tc>
      </w:tr>
    </w:tbl>
    <w:bookmarkEnd w:id="0"/>
    <w:p w:rsidR="00397779" w:rsidRDefault="00397779" w:rsidP="00397779">
      <w:pPr>
        <w:pStyle w:val="a6"/>
        <w:widowControl w:val="0"/>
        <w:tabs>
          <w:tab w:val="left" w:pos="5865"/>
        </w:tabs>
        <w:spacing w:before="0" w:beforeAutospacing="0" w:after="0" w:afterAutospacing="0"/>
        <w:ind w:firstLine="709"/>
        <w:jc w:val="both"/>
        <w:rPr>
          <w:rStyle w:val="a3"/>
        </w:rPr>
      </w:pPr>
      <w:r>
        <w:rPr>
          <w:rStyle w:val="a3"/>
        </w:rPr>
        <w:tab/>
      </w:r>
    </w:p>
    <w:p w:rsidR="00397779" w:rsidRDefault="00397779" w:rsidP="00397779">
      <w:pPr>
        <w:pStyle w:val="a6"/>
        <w:widowControl w:val="0"/>
        <w:spacing w:before="0" w:beforeAutospacing="0" w:after="0" w:afterAutospacing="0"/>
        <w:ind w:firstLine="709"/>
        <w:jc w:val="both"/>
        <w:rPr>
          <w:rStyle w:val="a3"/>
        </w:rPr>
      </w:pPr>
    </w:p>
    <w:p w:rsidR="00397779" w:rsidRPr="005F4A7E" w:rsidRDefault="00397779" w:rsidP="00397779">
      <w:pPr>
        <w:rPr>
          <w:b/>
        </w:rPr>
      </w:pPr>
    </w:p>
    <w:p w:rsidR="008A5F99" w:rsidRDefault="008A5F99"/>
    <w:sectPr w:rsidR="008A5F99" w:rsidSect="00A30E83">
      <w:headerReference w:type="default" r:id="rId8"/>
      <w:headerReference w:type="first" r:id="rId9"/>
      <w:pgSz w:w="11906" w:h="16838"/>
      <w:pgMar w:top="851" w:right="851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E3D" w:rsidRDefault="00060E3D">
      <w:r>
        <w:separator/>
      </w:r>
    </w:p>
  </w:endnote>
  <w:endnote w:type="continuationSeparator" w:id="0">
    <w:p w:rsidR="00060E3D" w:rsidRDefault="00060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E3D" w:rsidRDefault="00060E3D">
      <w:r>
        <w:separator/>
      </w:r>
    </w:p>
  </w:footnote>
  <w:footnote w:type="continuationSeparator" w:id="0">
    <w:p w:rsidR="00060E3D" w:rsidRDefault="00060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1773064"/>
      <w:docPartObj>
        <w:docPartGallery w:val="Page Numbers (Top of Page)"/>
        <w:docPartUnique/>
      </w:docPartObj>
    </w:sdtPr>
    <w:sdtContent>
      <w:p w:rsidR="008A38CD" w:rsidRDefault="00D0448A" w:rsidP="002D5B16">
        <w:pPr>
          <w:pStyle w:val="a8"/>
          <w:jc w:val="center"/>
        </w:pPr>
        <w:r>
          <w:fldChar w:fldCharType="begin"/>
        </w:r>
        <w:r w:rsidR="00397779">
          <w:instrText>PAGE   \* MERGEFORMAT</w:instrText>
        </w:r>
        <w:r>
          <w:fldChar w:fldCharType="separate"/>
        </w:r>
        <w:r w:rsidR="009F02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0872197"/>
      <w:docPartObj>
        <w:docPartGallery w:val="Page Numbers (Top of Page)"/>
        <w:docPartUnique/>
      </w:docPartObj>
    </w:sdtPr>
    <w:sdtContent>
      <w:p w:rsidR="008A38CD" w:rsidRDefault="00D0448A">
        <w:pPr>
          <w:pStyle w:val="a8"/>
          <w:jc w:val="center"/>
        </w:pPr>
      </w:p>
    </w:sdtContent>
  </w:sdt>
  <w:p w:rsidR="008A38CD" w:rsidRDefault="00060E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513AC"/>
    <w:multiLevelType w:val="multilevel"/>
    <w:tmpl w:val="DC42576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779"/>
    <w:rsid w:val="0001218D"/>
    <w:rsid w:val="00060E3D"/>
    <w:rsid w:val="00082A29"/>
    <w:rsid w:val="000B6379"/>
    <w:rsid w:val="000D6EE6"/>
    <w:rsid w:val="0017124F"/>
    <w:rsid w:val="0022689B"/>
    <w:rsid w:val="003315E1"/>
    <w:rsid w:val="00370C89"/>
    <w:rsid w:val="00383E25"/>
    <w:rsid w:val="00397779"/>
    <w:rsid w:val="003B0812"/>
    <w:rsid w:val="005A3DEC"/>
    <w:rsid w:val="005C275C"/>
    <w:rsid w:val="0065118B"/>
    <w:rsid w:val="006560C1"/>
    <w:rsid w:val="0070145D"/>
    <w:rsid w:val="00707403"/>
    <w:rsid w:val="007815F6"/>
    <w:rsid w:val="007F30BE"/>
    <w:rsid w:val="00825CCF"/>
    <w:rsid w:val="0087355D"/>
    <w:rsid w:val="008A5F99"/>
    <w:rsid w:val="00915F85"/>
    <w:rsid w:val="00943AA3"/>
    <w:rsid w:val="0095054B"/>
    <w:rsid w:val="00954D9F"/>
    <w:rsid w:val="009F029C"/>
    <w:rsid w:val="00A16AB0"/>
    <w:rsid w:val="00A16AC5"/>
    <w:rsid w:val="00A5424E"/>
    <w:rsid w:val="00A8254B"/>
    <w:rsid w:val="00AD2A8B"/>
    <w:rsid w:val="00AF5385"/>
    <w:rsid w:val="00C24790"/>
    <w:rsid w:val="00D0448A"/>
    <w:rsid w:val="00D054A9"/>
    <w:rsid w:val="00D10107"/>
    <w:rsid w:val="00D22461"/>
    <w:rsid w:val="00D279A5"/>
    <w:rsid w:val="00E00005"/>
    <w:rsid w:val="00E44BBD"/>
    <w:rsid w:val="00EC07B0"/>
    <w:rsid w:val="00ED57E4"/>
    <w:rsid w:val="00FB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10107"/>
    <w:rPr>
      <w:b/>
      <w:bCs/>
    </w:rPr>
  </w:style>
  <w:style w:type="character" w:styleId="a4">
    <w:name w:val="Emphasis"/>
    <w:basedOn w:val="a0"/>
    <w:uiPriority w:val="20"/>
    <w:qFormat/>
    <w:rsid w:val="00D10107"/>
    <w:rPr>
      <w:i/>
      <w:iCs/>
    </w:rPr>
  </w:style>
  <w:style w:type="paragraph" w:styleId="a5">
    <w:name w:val="List Paragraph"/>
    <w:basedOn w:val="a"/>
    <w:uiPriority w:val="34"/>
    <w:qFormat/>
    <w:rsid w:val="00D10107"/>
    <w:pPr>
      <w:ind w:left="720"/>
      <w:contextualSpacing/>
    </w:pPr>
  </w:style>
  <w:style w:type="paragraph" w:styleId="a6">
    <w:name w:val="Normal (Web)"/>
    <w:basedOn w:val="a"/>
    <w:link w:val="a7"/>
    <w:unhideWhenUsed/>
    <w:rsid w:val="00397779"/>
    <w:pPr>
      <w:spacing w:before="100" w:beforeAutospacing="1" w:after="100" w:afterAutospacing="1"/>
    </w:pPr>
    <w:rPr>
      <w:rFonts w:eastAsia="Calibri"/>
    </w:rPr>
  </w:style>
  <w:style w:type="paragraph" w:styleId="a8">
    <w:name w:val="header"/>
    <w:basedOn w:val="a"/>
    <w:link w:val="a9"/>
    <w:uiPriority w:val="99"/>
    <w:rsid w:val="0039777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397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link w:val="a6"/>
    <w:locked/>
    <w:rsid w:val="0039777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9777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basedOn w:val="a"/>
    <w:rsid w:val="00397779"/>
    <w:pPr>
      <w:spacing w:before="15" w:after="15"/>
      <w:ind w:left="15" w:right="15" w:firstLine="225"/>
    </w:pPr>
  </w:style>
  <w:style w:type="character" w:styleId="aa">
    <w:name w:val="Hyperlink"/>
    <w:basedOn w:val="a0"/>
    <w:uiPriority w:val="99"/>
    <w:unhideWhenUsed/>
    <w:rsid w:val="0087355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35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szio2</dc:creator>
  <cp:keywords/>
  <dc:description/>
  <cp:lastModifiedBy>Бондаренко Т В</cp:lastModifiedBy>
  <cp:revision>23</cp:revision>
  <cp:lastPrinted>2024-10-22T03:57:00Z</cp:lastPrinted>
  <dcterms:created xsi:type="dcterms:W3CDTF">2023-11-21T09:20:00Z</dcterms:created>
  <dcterms:modified xsi:type="dcterms:W3CDTF">2024-10-22T04:05:00Z</dcterms:modified>
</cp:coreProperties>
</file>