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7F0" w:rsidRPr="008677F0" w:rsidRDefault="008677F0" w:rsidP="003D6F79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677F0">
        <w:rPr>
          <w:rFonts w:ascii="Times New Roman" w:hAnsi="Times New Roman" w:cs="Times New Roman"/>
          <w:b/>
          <w:bCs/>
          <w:sz w:val="28"/>
          <w:szCs w:val="28"/>
        </w:rPr>
        <w:t xml:space="preserve">Лекция на тему: </w:t>
      </w:r>
      <w:hyperlink r:id="rId6" w:anchor="section-8" w:history="1">
        <w:r w:rsidRPr="008677F0">
          <w:rPr>
            <w:rFonts w:ascii="Times New Roman" w:hAnsi="Times New Roman" w:cs="Times New Roman"/>
            <w:b/>
            <w:bCs/>
            <w:sz w:val="28"/>
            <w:szCs w:val="28"/>
          </w:rPr>
          <w:t>Обеспечение безопасности подопечных. Меры по предотвращению совершения противоправных деяний не</w:t>
        </w:r>
        <w:r w:rsidR="00CD0C0F">
          <w:rPr>
            <w:rFonts w:ascii="Times New Roman" w:hAnsi="Times New Roman" w:cs="Times New Roman"/>
            <w:b/>
            <w:bCs/>
            <w:sz w:val="28"/>
            <w:szCs w:val="28"/>
          </w:rPr>
          <w:t>дее</w:t>
        </w:r>
        <w:r w:rsidRPr="008677F0">
          <w:rPr>
            <w:rFonts w:ascii="Times New Roman" w:hAnsi="Times New Roman" w:cs="Times New Roman"/>
            <w:b/>
            <w:bCs/>
            <w:sz w:val="28"/>
            <w:szCs w:val="28"/>
          </w:rPr>
          <w:t>способными и не полностью дееспособными гражданами</w:t>
        </w:r>
      </w:hyperlink>
    </w:p>
    <w:p w:rsidR="008677F0" w:rsidRDefault="00465E54" w:rsidP="003D6F79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65E54">
        <w:rPr>
          <w:rFonts w:ascii="Times New Roman" w:hAnsi="Times New Roman" w:cs="Times New Roman"/>
          <w:b/>
          <w:bCs/>
          <w:sz w:val="28"/>
          <w:szCs w:val="28"/>
        </w:rPr>
        <w:t>Основные (базовые) понятия темы</w:t>
      </w:r>
    </w:p>
    <w:p w:rsidR="00465E54" w:rsidRPr="00465E54" w:rsidRDefault="00465E54" w:rsidP="00873BAC">
      <w:pPr>
        <w:numPr>
          <w:ilvl w:val="0"/>
          <w:numId w:val="4"/>
        </w:numPr>
        <w:tabs>
          <w:tab w:val="clear" w:pos="720"/>
          <w:tab w:val="num" w:pos="851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Безопасность личности </w:t>
      </w:r>
      <w:r w:rsidRPr="00465E54">
        <w:rPr>
          <w:rFonts w:ascii="Times New Roman" w:hAnsi="Times New Roman" w:cs="Times New Roman"/>
          <w:i/>
          <w:iCs/>
          <w:sz w:val="28"/>
          <w:szCs w:val="28"/>
        </w:rPr>
        <w:t xml:space="preserve">- </w:t>
      </w:r>
      <w:r w:rsidRPr="00465E54">
        <w:rPr>
          <w:rFonts w:ascii="Times New Roman" w:hAnsi="Times New Roman" w:cs="Times New Roman"/>
          <w:sz w:val="28"/>
          <w:szCs w:val="28"/>
        </w:rPr>
        <w:t>состояние человека, при котором ничего не угрожает его жизни и здоровью (физическому и психическому), его возможностям функционировать и развиваться как биологическое и социальное существо.</w:t>
      </w:r>
    </w:p>
    <w:p w:rsidR="00465E54" w:rsidRPr="00465E54" w:rsidRDefault="00465E54" w:rsidP="00873BAC">
      <w:pPr>
        <w:numPr>
          <w:ilvl w:val="0"/>
          <w:numId w:val="4"/>
        </w:numPr>
        <w:tabs>
          <w:tab w:val="clear" w:pos="720"/>
          <w:tab w:val="num" w:pos="851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Недееспособность</w:t>
      </w:r>
      <w:r w:rsidRPr="00465E54">
        <w:rPr>
          <w:rFonts w:ascii="Times New Roman" w:hAnsi="Times New Roman" w:cs="Times New Roman"/>
          <w:sz w:val="28"/>
          <w:szCs w:val="28"/>
        </w:rPr>
        <w:t xml:space="preserve"> - неспособность гражданина своими действиями приобретать и осуществлять гражданские права, создавать для себя гражданские обязанности и исполнять их.  Человек, как правило, считается недееспособным в силу </w:t>
      </w:r>
      <w:proofErr w:type="spellStart"/>
      <w:r w:rsidRPr="00465E54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465E54">
        <w:rPr>
          <w:rFonts w:ascii="Times New Roman" w:hAnsi="Times New Roman" w:cs="Times New Roman"/>
          <w:sz w:val="28"/>
          <w:szCs w:val="28"/>
        </w:rPr>
        <w:t xml:space="preserve"> определенного возраста либо вследствие психического расстройства.</w:t>
      </w:r>
    </w:p>
    <w:p w:rsidR="00465E54" w:rsidRPr="00465E54" w:rsidRDefault="00465E54" w:rsidP="00873BAC">
      <w:pPr>
        <w:numPr>
          <w:ilvl w:val="0"/>
          <w:numId w:val="4"/>
        </w:numPr>
        <w:tabs>
          <w:tab w:val="clear" w:pos="720"/>
          <w:tab w:val="num" w:pos="851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Инвалид</w:t>
      </w:r>
      <w:r w:rsidRPr="00465E54">
        <w:rPr>
          <w:rFonts w:ascii="Times New Roman" w:hAnsi="Times New Roman" w:cs="Times New Roman"/>
          <w:sz w:val="28"/>
          <w:szCs w:val="28"/>
        </w:rPr>
        <w:t xml:space="preserve"> – лицо, которое имеет нарушение здоровья со стойким расстройством функций организма, обусловленное заболеваниями, последствиями травм или дефектами, приводящее к ограничению жизнедеятельности и вызывающее необходимость его социальной защиты.</w:t>
      </w:r>
    </w:p>
    <w:p w:rsidR="00465E54" w:rsidRPr="00465E54" w:rsidRDefault="00465E54" w:rsidP="00873BAC">
      <w:pPr>
        <w:numPr>
          <w:ilvl w:val="0"/>
          <w:numId w:val="4"/>
        </w:numPr>
        <w:tabs>
          <w:tab w:val="clear" w:pos="720"/>
          <w:tab w:val="num" w:pos="851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Инвалидность</w:t>
      </w:r>
      <w:r w:rsidRPr="00465E54">
        <w:rPr>
          <w:rFonts w:ascii="Times New Roman" w:hAnsi="Times New Roman" w:cs="Times New Roman"/>
          <w:sz w:val="28"/>
          <w:szCs w:val="28"/>
        </w:rPr>
        <w:t xml:space="preserve"> - полная или частичная утрата самостоятельно обслуживать себя, передвигаться, общаться, работать.</w:t>
      </w:r>
    </w:p>
    <w:p w:rsidR="00465E54" w:rsidRPr="00465E54" w:rsidRDefault="00465E54" w:rsidP="00873BAC">
      <w:pPr>
        <w:numPr>
          <w:ilvl w:val="0"/>
          <w:numId w:val="4"/>
        </w:numPr>
        <w:tabs>
          <w:tab w:val="clear" w:pos="720"/>
          <w:tab w:val="num" w:pos="851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Социальная реабилитация инвалидов</w:t>
      </w:r>
      <w:r w:rsidRPr="00465E54">
        <w:rPr>
          <w:rFonts w:ascii="Times New Roman" w:hAnsi="Times New Roman" w:cs="Times New Roman"/>
          <w:sz w:val="28"/>
          <w:szCs w:val="28"/>
        </w:rPr>
        <w:t xml:space="preserve"> - система и процесс полного или частичного восстановления способностей инвалидов к бытовой, общественной, профессиональной и иной деятельности. </w:t>
      </w:r>
    </w:p>
    <w:p w:rsidR="00465E54" w:rsidRDefault="00465E54" w:rsidP="00873BAC">
      <w:pPr>
        <w:numPr>
          <w:ilvl w:val="0"/>
          <w:numId w:val="4"/>
        </w:numPr>
        <w:tabs>
          <w:tab w:val="clear" w:pos="720"/>
          <w:tab w:val="num" w:pos="851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Социально-бытовая реабилитация включает:</w:t>
      </w:r>
      <w:r w:rsidRPr="00465E54">
        <w:rPr>
          <w:rFonts w:ascii="Times New Roman" w:hAnsi="Times New Roman" w:cs="Times New Roman"/>
          <w:sz w:val="28"/>
          <w:szCs w:val="28"/>
        </w:rPr>
        <w:t xml:space="preserve"> социально-бытовую ориентацию; социально-бытовое образование; социально-бытовую адаптацию.</w:t>
      </w:r>
    </w:p>
    <w:p w:rsidR="00A6289F" w:rsidRDefault="00A6289F" w:rsidP="00A6289F">
      <w:pPr>
        <w:spacing w:after="0" w:line="240" w:lineRule="auto"/>
        <w:ind w:left="357"/>
        <w:jc w:val="both"/>
        <w:rPr>
          <w:rFonts w:ascii="Times New Roman" w:hAnsi="Times New Roman" w:cs="Times New Roman"/>
          <w:sz w:val="28"/>
          <w:szCs w:val="28"/>
        </w:rPr>
      </w:pPr>
    </w:p>
    <w:p w:rsidR="00465E54" w:rsidRDefault="00465E54" w:rsidP="00A628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7791">
        <w:rPr>
          <w:rFonts w:ascii="Times New Roman" w:hAnsi="Times New Roman" w:cs="Times New Roman"/>
          <w:sz w:val="28"/>
          <w:szCs w:val="28"/>
        </w:rPr>
        <w:t xml:space="preserve">Среди недееспособных </w:t>
      </w:r>
      <w:r w:rsidR="00FF0F13" w:rsidRPr="00327791">
        <w:rPr>
          <w:rFonts w:ascii="Times New Roman" w:hAnsi="Times New Roman" w:cs="Times New Roman"/>
          <w:sz w:val="28"/>
          <w:szCs w:val="28"/>
        </w:rPr>
        <w:t>и не полностью дееспособных граждан</w:t>
      </w:r>
      <w:r w:rsidR="000243FD" w:rsidRPr="00327791">
        <w:rPr>
          <w:rFonts w:ascii="Times New Roman" w:hAnsi="Times New Roman" w:cs="Times New Roman"/>
          <w:sz w:val="28"/>
          <w:szCs w:val="28"/>
        </w:rPr>
        <w:t xml:space="preserve"> следует особо обратить внимание на </w:t>
      </w:r>
      <w:r w:rsidR="00327791" w:rsidRPr="00327791">
        <w:rPr>
          <w:rFonts w:ascii="Times New Roman" w:hAnsi="Times New Roman" w:cs="Times New Roman"/>
          <w:sz w:val="28"/>
          <w:szCs w:val="28"/>
        </w:rPr>
        <w:t>представителей различных</w:t>
      </w:r>
      <w:r w:rsidR="000243FD" w:rsidRPr="00327791">
        <w:rPr>
          <w:rFonts w:ascii="Times New Roman" w:hAnsi="Times New Roman" w:cs="Times New Roman"/>
          <w:sz w:val="28"/>
          <w:szCs w:val="28"/>
        </w:rPr>
        <w:t xml:space="preserve"> категорий </w:t>
      </w:r>
      <w:r w:rsidR="00327791" w:rsidRPr="00327791">
        <w:rPr>
          <w:rFonts w:ascii="Times New Roman" w:hAnsi="Times New Roman" w:cs="Times New Roman"/>
          <w:sz w:val="28"/>
          <w:szCs w:val="28"/>
        </w:rPr>
        <w:t>инвалидов</w:t>
      </w:r>
      <w:r w:rsidR="000243FD" w:rsidRPr="00327791">
        <w:rPr>
          <w:rFonts w:ascii="Times New Roman" w:hAnsi="Times New Roman" w:cs="Times New Roman"/>
          <w:sz w:val="28"/>
          <w:szCs w:val="28"/>
        </w:rPr>
        <w:t xml:space="preserve">. Данные категории граждан требуют особой организации оптимального жилого </w:t>
      </w:r>
      <w:r w:rsidR="00327791" w:rsidRPr="00327791">
        <w:rPr>
          <w:rFonts w:ascii="Times New Roman" w:hAnsi="Times New Roman" w:cs="Times New Roman"/>
          <w:sz w:val="28"/>
          <w:szCs w:val="28"/>
        </w:rPr>
        <w:t>помещения, которое содержит жизненно важные «блоки» и обеспечивает тем самым безопасность человека в домашних условиях</w:t>
      </w:r>
      <w:r w:rsidR="00A6289F">
        <w:rPr>
          <w:rFonts w:ascii="Times New Roman" w:hAnsi="Times New Roman" w:cs="Times New Roman"/>
          <w:sz w:val="28"/>
          <w:szCs w:val="28"/>
        </w:rPr>
        <w:t>.</w:t>
      </w:r>
    </w:p>
    <w:p w:rsidR="00A6289F" w:rsidRPr="00465E54" w:rsidRDefault="00A6289F" w:rsidP="00A628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27791" w:rsidRDefault="00465E54" w:rsidP="003D6F79">
      <w:pPr>
        <w:jc w:val="both"/>
        <w:rPr>
          <w:rFonts w:ascii="Times New Roman" w:hAnsi="Times New Roman" w:cs="Times New Roman"/>
          <w:sz w:val="28"/>
          <w:szCs w:val="28"/>
        </w:rPr>
      </w:pPr>
      <w:r w:rsidRPr="00465E54">
        <w:rPr>
          <w:rFonts w:ascii="Times New Roman" w:hAnsi="Times New Roman" w:cs="Times New Roman"/>
          <w:b/>
          <w:bCs/>
          <w:sz w:val="28"/>
          <w:szCs w:val="28"/>
        </w:rPr>
        <w:t>Организация социально-бытовой реабилитации инвалидов с поражением опорно-двигательного аппарата среди недееспособных и не полностью дееспособных граждан</w:t>
      </w:r>
      <w:r w:rsidR="005E31F3">
        <w:rPr>
          <w:rFonts w:ascii="Times New Roman" w:hAnsi="Times New Roman" w:cs="Times New Roman"/>
          <w:b/>
          <w:bCs/>
          <w:sz w:val="28"/>
          <w:szCs w:val="28"/>
        </w:rPr>
        <w:t>. Безопасность жилища и окружающей граждан среды</w:t>
      </w:r>
    </w:p>
    <w:p w:rsidR="00327791" w:rsidRPr="00327791" w:rsidRDefault="00327791" w:rsidP="00DC786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7791">
        <w:rPr>
          <w:rFonts w:ascii="Times New Roman" w:hAnsi="Times New Roman" w:cs="Times New Roman"/>
          <w:sz w:val="28"/>
          <w:szCs w:val="28"/>
        </w:rPr>
        <w:t>Патология опорно-двигательного аппарата является следствием врожденного дефекта, последствий травм, дегенеративно-дистрофических изменений в костно-мышечной системе.</w:t>
      </w:r>
    </w:p>
    <w:p w:rsidR="00327791" w:rsidRPr="00327791" w:rsidRDefault="00327791" w:rsidP="00DC786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7791">
        <w:rPr>
          <w:rFonts w:ascii="Times New Roman" w:hAnsi="Times New Roman" w:cs="Times New Roman"/>
          <w:sz w:val="28"/>
          <w:szCs w:val="28"/>
        </w:rPr>
        <w:t>В соответствии с Международной номенклатурой нарушений, ограничений жизнедеятельности и социальной недостаточности двигательные нарушения представляются достаточно дифференцированно. Выделяются двигательные расстройства:</w:t>
      </w:r>
    </w:p>
    <w:p w:rsidR="00327791" w:rsidRPr="00327791" w:rsidRDefault="00327791" w:rsidP="00DC786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7791">
        <w:rPr>
          <w:rFonts w:ascii="Times New Roman" w:hAnsi="Times New Roman" w:cs="Times New Roman"/>
          <w:sz w:val="28"/>
          <w:szCs w:val="28"/>
        </w:rPr>
        <w:lastRenderedPageBreak/>
        <w:t>• вследствие полного или частичного отсутствия однойили более конечностей, включая ампутации;</w:t>
      </w:r>
    </w:p>
    <w:p w:rsidR="00327791" w:rsidRPr="00327791" w:rsidRDefault="00327791" w:rsidP="00DC786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7791">
        <w:rPr>
          <w:rFonts w:ascii="Times New Roman" w:hAnsi="Times New Roman" w:cs="Times New Roman"/>
          <w:sz w:val="28"/>
          <w:szCs w:val="28"/>
        </w:rPr>
        <w:t>• вследствие отсутствия одной или более дистальных частей конечностей (палец, кисть, стопа);</w:t>
      </w:r>
    </w:p>
    <w:p w:rsidR="00327791" w:rsidRPr="00327791" w:rsidRDefault="00327791" w:rsidP="00DC786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7791">
        <w:rPr>
          <w:rFonts w:ascii="Times New Roman" w:hAnsi="Times New Roman" w:cs="Times New Roman"/>
          <w:sz w:val="28"/>
          <w:szCs w:val="28"/>
        </w:rPr>
        <w:t>• в связи с отсутствием или нарушением произвольнойподвижности четырех конечностей (</w:t>
      </w:r>
      <w:proofErr w:type="spellStart"/>
      <w:r w:rsidRPr="00327791">
        <w:rPr>
          <w:rFonts w:ascii="Times New Roman" w:hAnsi="Times New Roman" w:cs="Times New Roman"/>
          <w:sz w:val="28"/>
          <w:szCs w:val="28"/>
        </w:rPr>
        <w:t>квадриплегия</w:t>
      </w:r>
      <w:proofErr w:type="spellEnd"/>
      <w:r w:rsidRPr="0032779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27791">
        <w:rPr>
          <w:rFonts w:ascii="Times New Roman" w:hAnsi="Times New Roman" w:cs="Times New Roman"/>
          <w:sz w:val="28"/>
          <w:szCs w:val="28"/>
        </w:rPr>
        <w:t>тетрапарез</w:t>
      </w:r>
      <w:proofErr w:type="spellEnd"/>
      <w:r w:rsidRPr="00327791">
        <w:rPr>
          <w:rFonts w:ascii="Times New Roman" w:hAnsi="Times New Roman" w:cs="Times New Roman"/>
          <w:sz w:val="28"/>
          <w:szCs w:val="28"/>
        </w:rPr>
        <w:t>);</w:t>
      </w:r>
    </w:p>
    <w:p w:rsidR="00327791" w:rsidRPr="00327791" w:rsidRDefault="00327791" w:rsidP="00DC786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7791">
        <w:rPr>
          <w:rFonts w:ascii="Times New Roman" w:hAnsi="Times New Roman" w:cs="Times New Roman"/>
          <w:sz w:val="28"/>
          <w:szCs w:val="28"/>
        </w:rPr>
        <w:t xml:space="preserve">• вследствие отсутствия или нарушения </w:t>
      </w:r>
      <w:proofErr w:type="spellStart"/>
      <w:r w:rsidRPr="00327791">
        <w:rPr>
          <w:rFonts w:ascii="Times New Roman" w:hAnsi="Times New Roman" w:cs="Times New Roman"/>
          <w:sz w:val="28"/>
          <w:szCs w:val="28"/>
        </w:rPr>
        <w:t>подвижностинижних</w:t>
      </w:r>
      <w:proofErr w:type="spellEnd"/>
      <w:r w:rsidRPr="00327791">
        <w:rPr>
          <w:rFonts w:ascii="Times New Roman" w:hAnsi="Times New Roman" w:cs="Times New Roman"/>
          <w:sz w:val="28"/>
          <w:szCs w:val="28"/>
        </w:rPr>
        <w:t xml:space="preserve"> конечностей (параплегия, </w:t>
      </w:r>
      <w:proofErr w:type="spellStart"/>
      <w:r w:rsidRPr="00327791">
        <w:rPr>
          <w:rFonts w:ascii="Times New Roman" w:hAnsi="Times New Roman" w:cs="Times New Roman"/>
          <w:sz w:val="28"/>
          <w:szCs w:val="28"/>
        </w:rPr>
        <w:t>парапарез</w:t>
      </w:r>
      <w:proofErr w:type="spellEnd"/>
      <w:r w:rsidRPr="00327791">
        <w:rPr>
          <w:rFonts w:ascii="Times New Roman" w:hAnsi="Times New Roman" w:cs="Times New Roman"/>
          <w:sz w:val="28"/>
          <w:szCs w:val="28"/>
        </w:rPr>
        <w:t>);</w:t>
      </w:r>
    </w:p>
    <w:p w:rsidR="00327791" w:rsidRPr="00327791" w:rsidRDefault="00327791" w:rsidP="00DC786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7791">
        <w:rPr>
          <w:rFonts w:ascii="Times New Roman" w:hAnsi="Times New Roman" w:cs="Times New Roman"/>
          <w:sz w:val="28"/>
          <w:szCs w:val="28"/>
        </w:rPr>
        <w:t>• в связи с нарушением произвольной подвижности верхней и нижней конечности на одной стороне (гемиплегия, гемипарез);</w:t>
      </w:r>
    </w:p>
    <w:p w:rsidR="00327791" w:rsidRPr="00327791" w:rsidRDefault="00327791" w:rsidP="00DC786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7791">
        <w:rPr>
          <w:rFonts w:ascii="Times New Roman" w:hAnsi="Times New Roman" w:cs="Times New Roman"/>
          <w:sz w:val="28"/>
          <w:szCs w:val="28"/>
        </w:rPr>
        <w:t>• вследствие нарушения мышечной силы нижних конечностей;</w:t>
      </w:r>
    </w:p>
    <w:p w:rsidR="00327791" w:rsidRPr="00327791" w:rsidRDefault="00327791" w:rsidP="00DC786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7791">
        <w:rPr>
          <w:rFonts w:ascii="Times New Roman" w:hAnsi="Times New Roman" w:cs="Times New Roman"/>
          <w:sz w:val="28"/>
          <w:szCs w:val="28"/>
        </w:rPr>
        <w:t>• в связи с нарушением двигательных функций одной</w:t>
      </w:r>
      <w:r w:rsidR="00DC786E">
        <w:rPr>
          <w:rFonts w:ascii="Times New Roman" w:hAnsi="Times New Roman" w:cs="Times New Roman"/>
          <w:sz w:val="28"/>
          <w:szCs w:val="28"/>
        </w:rPr>
        <w:t xml:space="preserve"> и</w:t>
      </w:r>
      <w:r w:rsidRPr="00327791">
        <w:rPr>
          <w:rFonts w:ascii="Times New Roman" w:hAnsi="Times New Roman" w:cs="Times New Roman"/>
          <w:sz w:val="28"/>
          <w:szCs w:val="28"/>
        </w:rPr>
        <w:t>ли обеих нижних конечностей.</w:t>
      </w:r>
    </w:p>
    <w:p w:rsidR="00327791" w:rsidRPr="00327791" w:rsidRDefault="00327791" w:rsidP="00DC786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7791">
        <w:rPr>
          <w:rFonts w:ascii="Times New Roman" w:hAnsi="Times New Roman" w:cs="Times New Roman"/>
          <w:sz w:val="28"/>
          <w:szCs w:val="28"/>
        </w:rPr>
        <w:t>Следствием этих нарушений являются ограничения жизнедеятельности в сфере самообслуживания и передвижения.</w:t>
      </w:r>
    </w:p>
    <w:p w:rsidR="00327791" w:rsidRPr="00327791" w:rsidRDefault="00327791" w:rsidP="00DC786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7791">
        <w:rPr>
          <w:rFonts w:ascii="Times New Roman" w:hAnsi="Times New Roman" w:cs="Times New Roman"/>
          <w:sz w:val="28"/>
          <w:szCs w:val="28"/>
        </w:rPr>
        <w:t>Способность к самообслуживанию — способность самостоятельно удовлетворять основные физиологические потребности, выполнять повседневную бытовую деятельность и навыки личной гигиены.</w:t>
      </w:r>
    </w:p>
    <w:p w:rsidR="00327791" w:rsidRPr="00327791" w:rsidRDefault="00327791" w:rsidP="00DC786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7791">
        <w:rPr>
          <w:rFonts w:ascii="Times New Roman" w:hAnsi="Times New Roman" w:cs="Times New Roman"/>
          <w:sz w:val="28"/>
          <w:szCs w:val="28"/>
        </w:rPr>
        <w:t>Способность к самообслуживанию включает:</w:t>
      </w:r>
    </w:p>
    <w:p w:rsidR="00327791" w:rsidRPr="00327791" w:rsidRDefault="00327791" w:rsidP="00DC786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7791">
        <w:rPr>
          <w:rFonts w:ascii="Times New Roman" w:hAnsi="Times New Roman" w:cs="Times New Roman"/>
          <w:sz w:val="28"/>
          <w:szCs w:val="28"/>
        </w:rPr>
        <w:t>• удовлетворение основных физиологических потребностей, управление физиологическими отправлениями;</w:t>
      </w:r>
    </w:p>
    <w:p w:rsidR="00327791" w:rsidRPr="00327791" w:rsidRDefault="00327791" w:rsidP="00DC786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7791">
        <w:rPr>
          <w:rFonts w:ascii="Times New Roman" w:hAnsi="Times New Roman" w:cs="Times New Roman"/>
          <w:sz w:val="28"/>
          <w:szCs w:val="28"/>
        </w:rPr>
        <w:t>• соблюдение личной гигиены: мытье лица и всего тела,мытье волос, причесывание, чистка зубов, подстригание ногтей, гигиена после физиологических отправлений;</w:t>
      </w:r>
    </w:p>
    <w:p w:rsidR="00327791" w:rsidRPr="00327791" w:rsidRDefault="00327791" w:rsidP="00DC786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27791">
        <w:rPr>
          <w:rFonts w:ascii="Times New Roman" w:hAnsi="Times New Roman" w:cs="Times New Roman"/>
          <w:sz w:val="28"/>
          <w:szCs w:val="28"/>
        </w:rPr>
        <w:t>• одевание и раздевание верхней одежды, нижнего белья, головных уборов, перчаток, обуви, пользование застежками (пуговицы, крючки, "молнии");</w:t>
      </w:r>
      <w:proofErr w:type="gramEnd"/>
    </w:p>
    <w:p w:rsidR="00327791" w:rsidRPr="00327791" w:rsidRDefault="00327791" w:rsidP="00DC786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7791">
        <w:rPr>
          <w:rFonts w:ascii="Times New Roman" w:hAnsi="Times New Roman" w:cs="Times New Roman"/>
          <w:sz w:val="28"/>
          <w:szCs w:val="28"/>
        </w:rPr>
        <w:t>• приготовление пищи: чистка, мытье, резание продуктов,их тепловая обработка, пользование кухонным инвентарем;</w:t>
      </w:r>
    </w:p>
    <w:p w:rsidR="00327791" w:rsidRPr="00327791" w:rsidRDefault="00327791" w:rsidP="00DC786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7791">
        <w:rPr>
          <w:rFonts w:ascii="Times New Roman" w:hAnsi="Times New Roman" w:cs="Times New Roman"/>
          <w:sz w:val="28"/>
          <w:szCs w:val="28"/>
        </w:rPr>
        <w:t>• принятие пищи: возможность подносить пищу ко рту,жевать, глотать, пользоваться столовыми приборами и посудой;</w:t>
      </w:r>
    </w:p>
    <w:p w:rsidR="00327791" w:rsidRPr="00327791" w:rsidRDefault="00327791" w:rsidP="00DC786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7791">
        <w:rPr>
          <w:rFonts w:ascii="Times New Roman" w:hAnsi="Times New Roman" w:cs="Times New Roman"/>
          <w:sz w:val="28"/>
          <w:szCs w:val="28"/>
        </w:rPr>
        <w:t>•выполнение повседневных бытовых потребностей: покупка продуктов питания, предметов одежды и обихода;</w:t>
      </w:r>
    </w:p>
    <w:p w:rsidR="00327791" w:rsidRPr="00327791" w:rsidRDefault="00327791" w:rsidP="00DC786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7791">
        <w:rPr>
          <w:rFonts w:ascii="Times New Roman" w:hAnsi="Times New Roman" w:cs="Times New Roman"/>
          <w:sz w:val="28"/>
          <w:szCs w:val="28"/>
        </w:rPr>
        <w:t>•пользование постельным бельем и другими постельными принадлежностями, заправка постели;</w:t>
      </w:r>
    </w:p>
    <w:p w:rsidR="00327791" w:rsidRPr="00327791" w:rsidRDefault="00327791" w:rsidP="00DC786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7791">
        <w:rPr>
          <w:rFonts w:ascii="Times New Roman" w:hAnsi="Times New Roman" w:cs="Times New Roman"/>
          <w:sz w:val="28"/>
          <w:szCs w:val="28"/>
        </w:rPr>
        <w:t>• стирка, чистка, ремонт белья, одежды и других предметов обихода;</w:t>
      </w:r>
    </w:p>
    <w:p w:rsidR="00327791" w:rsidRPr="00327791" w:rsidRDefault="00327791" w:rsidP="00DC786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7791">
        <w:rPr>
          <w:rFonts w:ascii="Times New Roman" w:hAnsi="Times New Roman" w:cs="Times New Roman"/>
          <w:sz w:val="28"/>
          <w:szCs w:val="28"/>
        </w:rPr>
        <w:t>• пользование бытовыми приспособлениями и приборам</w:t>
      </w:r>
      <w:proofErr w:type="gramStart"/>
      <w:r w:rsidRPr="00327791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327791">
        <w:rPr>
          <w:rFonts w:ascii="Times New Roman" w:hAnsi="Times New Roman" w:cs="Times New Roman"/>
          <w:sz w:val="28"/>
          <w:szCs w:val="28"/>
        </w:rPr>
        <w:t xml:space="preserve">замки, запоры, выключатели, краны, рычажные приспособления, утюг, телефон, бытовые </w:t>
      </w:r>
      <w:proofErr w:type="spellStart"/>
      <w:r w:rsidRPr="00327791">
        <w:rPr>
          <w:rFonts w:ascii="Times New Roman" w:hAnsi="Times New Roman" w:cs="Times New Roman"/>
          <w:sz w:val="28"/>
          <w:szCs w:val="28"/>
        </w:rPr>
        <w:t>электрогазовые</w:t>
      </w:r>
      <w:proofErr w:type="spellEnd"/>
      <w:r w:rsidRPr="003277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7791">
        <w:rPr>
          <w:rFonts w:ascii="Times New Roman" w:hAnsi="Times New Roman" w:cs="Times New Roman"/>
          <w:sz w:val="28"/>
          <w:szCs w:val="28"/>
        </w:rPr>
        <w:t>приборы,спички</w:t>
      </w:r>
      <w:proofErr w:type="spellEnd"/>
      <w:r w:rsidRPr="00327791">
        <w:rPr>
          <w:rFonts w:ascii="Times New Roman" w:hAnsi="Times New Roman" w:cs="Times New Roman"/>
          <w:sz w:val="28"/>
          <w:szCs w:val="28"/>
        </w:rPr>
        <w:t xml:space="preserve"> и др.);</w:t>
      </w:r>
    </w:p>
    <w:p w:rsidR="00327791" w:rsidRPr="00327791" w:rsidRDefault="00327791" w:rsidP="00DC786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7791">
        <w:rPr>
          <w:rFonts w:ascii="Times New Roman" w:hAnsi="Times New Roman" w:cs="Times New Roman"/>
          <w:sz w:val="28"/>
          <w:szCs w:val="28"/>
        </w:rPr>
        <w:t>• уборка помещения (подметание и мытье пола, окон,вытирание пыли и др.).</w:t>
      </w:r>
    </w:p>
    <w:p w:rsidR="00327791" w:rsidRPr="00327791" w:rsidRDefault="00327791" w:rsidP="00DC786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7791">
        <w:rPr>
          <w:rFonts w:ascii="Times New Roman" w:hAnsi="Times New Roman" w:cs="Times New Roman"/>
          <w:sz w:val="28"/>
          <w:szCs w:val="28"/>
        </w:rPr>
        <w:t>Параметрами при оценке ограничений способности к самообслуживанию могут являться:</w:t>
      </w:r>
    </w:p>
    <w:p w:rsidR="00327791" w:rsidRPr="00327791" w:rsidRDefault="00327791" w:rsidP="00DC786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7791">
        <w:rPr>
          <w:rFonts w:ascii="Times New Roman" w:hAnsi="Times New Roman" w:cs="Times New Roman"/>
          <w:sz w:val="28"/>
          <w:szCs w:val="28"/>
        </w:rPr>
        <w:lastRenderedPageBreak/>
        <w:t>• оценка нуждаемости во вспомогательных средствах, возможности коррекции способности к самообслуживанию с помощью вспомогательных средств и адаптации жилища;</w:t>
      </w:r>
    </w:p>
    <w:p w:rsidR="00327791" w:rsidRPr="00327791" w:rsidRDefault="00327791" w:rsidP="00DC786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7791">
        <w:rPr>
          <w:rFonts w:ascii="Times New Roman" w:hAnsi="Times New Roman" w:cs="Times New Roman"/>
          <w:sz w:val="28"/>
          <w:szCs w:val="28"/>
        </w:rPr>
        <w:t>• оценка нуждаемости в посторонней помощи при удовлетворении физиологических и бытовых потребностей</w:t>
      </w:r>
      <w:r w:rsidR="00C55E34">
        <w:rPr>
          <w:rFonts w:ascii="Times New Roman" w:hAnsi="Times New Roman" w:cs="Times New Roman"/>
          <w:sz w:val="28"/>
          <w:szCs w:val="28"/>
        </w:rPr>
        <w:t>;</w:t>
      </w:r>
    </w:p>
    <w:p w:rsidR="00327791" w:rsidRPr="00327791" w:rsidRDefault="00327791" w:rsidP="00DC786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7791">
        <w:rPr>
          <w:rFonts w:ascii="Times New Roman" w:hAnsi="Times New Roman" w:cs="Times New Roman"/>
          <w:sz w:val="28"/>
          <w:szCs w:val="28"/>
        </w:rPr>
        <w:t>• оценка временных интервалов, через которые возникает подобная нуждаемость (1—2 раза в неделю): длительныеинтервалы (1 раз в сутки), короткие (несколько раз в сутки),постоянная нуждаемость.</w:t>
      </w:r>
    </w:p>
    <w:p w:rsidR="00327791" w:rsidRPr="00327791" w:rsidRDefault="00327791" w:rsidP="00C55E3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7791">
        <w:rPr>
          <w:rFonts w:ascii="Times New Roman" w:hAnsi="Times New Roman" w:cs="Times New Roman"/>
          <w:sz w:val="28"/>
          <w:szCs w:val="28"/>
        </w:rPr>
        <w:t>Способность к самостоятельному передвижению — способность самостоятельно перемещаться в пространстве, преодолевать препятствия, сохранять равновесие тела</w:t>
      </w:r>
      <w:r w:rsidR="00DC786E">
        <w:rPr>
          <w:rFonts w:ascii="Times New Roman" w:hAnsi="Times New Roman" w:cs="Times New Roman"/>
          <w:sz w:val="28"/>
          <w:szCs w:val="28"/>
        </w:rPr>
        <w:t xml:space="preserve">, </w:t>
      </w:r>
      <w:r w:rsidRPr="00327791">
        <w:rPr>
          <w:rFonts w:ascii="Times New Roman" w:hAnsi="Times New Roman" w:cs="Times New Roman"/>
          <w:sz w:val="28"/>
          <w:szCs w:val="28"/>
        </w:rPr>
        <w:t>в рамкахвыполняемой бытовой, общественной, профессиональной деятельности.</w:t>
      </w:r>
    </w:p>
    <w:p w:rsidR="00327791" w:rsidRPr="00327791" w:rsidRDefault="00327791" w:rsidP="00DC786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7791">
        <w:rPr>
          <w:rFonts w:ascii="Times New Roman" w:hAnsi="Times New Roman" w:cs="Times New Roman"/>
          <w:sz w:val="28"/>
          <w:szCs w:val="28"/>
        </w:rPr>
        <w:t>Способность к самостоятельному передвижению включает:</w:t>
      </w:r>
    </w:p>
    <w:p w:rsidR="00327791" w:rsidRPr="00327791" w:rsidRDefault="00327791" w:rsidP="00C55E3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7791">
        <w:rPr>
          <w:rFonts w:ascii="Times New Roman" w:hAnsi="Times New Roman" w:cs="Times New Roman"/>
          <w:sz w:val="28"/>
          <w:szCs w:val="28"/>
        </w:rPr>
        <w:t>• самостоятельное перемещение в пространстве, ходьбапо ровной местности в среднем темпе (4—5 км/ч на расстояние, соответствующее средним физиологическим возможностям);</w:t>
      </w:r>
    </w:p>
    <w:p w:rsidR="00327791" w:rsidRPr="00327791" w:rsidRDefault="00327791" w:rsidP="00DC786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7791">
        <w:rPr>
          <w:rFonts w:ascii="Times New Roman" w:hAnsi="Times New Roman" w:cs="Times New Roman"/>
          <w:sz w:val="28"/>
          <w:szCs w:val="28"/>
        </w:rPr>
        <w:t>• преодоление препятствий: подъем и спуск по лестнице, ходьба по наклонной плоскости (с углом наклона не более30 градусов);</w:t>
      </w:r>
    </w:p>
    <w:p w:rsidR="00327791" w:rsidRPr="00327791" w:rsidRDefault="00327791" w:rsidP="00C55E3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7791">
        <w:rPr>
          <w:rFonts w:ascii="Times New Roman" w:hAnsi="Times New Roman" w:cs="Times New Roman"/>
          <w:sz w:val="28"/>
          <w:szCs w:val="28"/>
        </w:rPr>
        <w:t>• сохранение равновесия тела при передвижении, в покое и при перемене положения тела, возможность стоять,сидеть, вставать, садиться, ложиться, сохранять принятуюпозу и изменять положение тела (повороты, наклоны туловища вперед, в стороны);</w:t>
      </w:r>
    </w:p>
    <w:p w:rsidR="00327791" w:rsidRPr="00327791" w:rsidRDefault="00327791" w:rsidP="00DC786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7791">
        <w:rPr>
          <w:rFonts w:ascii="Times New Roman" w:hAnsi="Times New Roman" w:cs="Times New Roman"/>
          <w:sz w:val="28"/>
          <w:szCs w:val="28"/>
        </w:rPr>
        <w:t>• выполнение сложных видов передвижения и перемещения: опускание на колени и подъем, перемещение на коленях, ползание, увеличение темпа передвижения (бег),</w:t>
      </w:r>
    </w:p>
    <w:p w:rsidR="00327791" w:rsidRPr="00327791" w:rsidRDefault="00327791" w:rsidP="00C55E3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7791">
        <w:rPr>
          <w:rFonts w:ascii="Times New Roman" w:hAnsi="Times New Roman" w:cs="Times New Roman"/>
          <w:sz w:val="28"/>
          <w:szCs w:val="28"/>
        </w:rPr>
        <w:t>• пользование общественным и личным транспортом (вход,выход, перемещение транспортного средства).</w:t>
      </w:r>
    </w:p>
    <w:p w:rsidR="00327791" w:rsidRPr="00327791" w:rsidRDefault="00327791" w:rsidP="00C55E3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7791">
        <w:rPr>
          <w:rFonts w:ascii="Times New Roman" w:hAnsi="Times New Roman" w:cs="Times New Roman"/>
          <w:sz w:val="28"/>
          <w:szCs w:val="28"/>
        </w:rPr>
        <w:t>Параметрами при оценке способности к передвижениюмогут являться:</w:t>
      </w:r>
    </w:p>
    <w:p w:rsidR="00327791" w:rsidRPr="00327791" w:rsidRDefault="00327791" w:rsidP="00DC786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7791">
        <w:rPr>
          <w:rFonts w:ascii="Times New Roman" w:hAnsi="Times New Roman" w:cs="Times New Roman"/>
          <w:sz w:val="28"/>
          <w:szCs w:val="28"/>
        </w:rPr>
        <w:t>• расстояние, на которое может передвигаться человек,</w:t>
      </w:r>
    </w:p>
    <w:p w:rsidR="00327791" w:rsidRPr="00327791" w:rsidRDefault="00327791" w:rsidP="00DC786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7791">
        <w:rPr>
          <w:rFonts w:ascii="Times New Roman" w:hAnsi="Times New Roman" w:cs="Times New Roman"/>
          <w:sz w:val="28"/>
          <w:szCs w:val="28"/>
        </w:rPr>
        <w:t>• темп ходьбы (в норме 80-100 шагов в минуту);</w:t>
      </w:r>
    </w:p>
    <w:p w:rsidR="00327791" w:rsidRPr="00327791" w:rsidRDefault="00327791" w:rsidP="00DC786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7791">
        <w:rPr>
          <w:rFonts w:ascii="Times New Roman" w:hAnsi="Times New Roman" w:cs="Times New Roman"/>
          <w:sz w:val="28"/>
          <w:szCs w:val="28"/>
        </w:rPr>
        <w:t>• коэффициент ритмичности ходьбы (в норме 0,94—1,0);</w:t>
      </w:r>
    </w:p>
    <w:p w:rsidR="00327791" w:rsidRPr="00327791" w:rsidRDefault="00327791" w:rsidP="00DC786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7791">
        <w:rPr>
          <w:rFonts w:ascii="Times New Roman" w:hAnsi="Times New Roman" w:cs="Times New Roman"/>
          <w:sz w:val="28"/>
          <w:szCs w:val="28"/>
        </w:rPr>
        <w:t>• длительность двойного шага (в норме 1 — 1,3 с);</w:t>
      </w:r>
    </w:p>
    <w:p w:rsidR="00327791" w:rsidRPr="00327791" w:rsidRDefault="00327791" w:rsidP="00C55E3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7791">
        <w:rPr>
          <w:rFonts w:ascii="Times New Roman" w:hAnsi="Times New Roman" w:cs="Times New Roman"/>
          <w:sz w:val="28"/>
          <w:szCs w:val="28"/>
        </w:rPr>
        <w:t>• скорость передвижения (в норме 4—5 км/ч);</w:t>
      </w:r>
    </w:p>
    <w:p w:rsidR="00327791" w:rsidRPr="00327791" w:rsidRDefault="00327791" w:rsidP="00DC786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7791">
        <w:rPr>
          <w:rFonts w:ascii="Times New Roman" w:hAnsi="Times New Roman" w:cs="Times New Roman"/>
          <w:sz w:val="28"/>
          <w:szCs w:val="28"/>
        </w:rPr>
        <w:t>• нуждаемость и возможность использования вспомогательных средств.</w:t>
      </w:r>
    </w:p>
    <w:p w:rsidR="00327791" w:rsidRPr="00327791" w:rsidRDefault="00327791" w:rsidP="00C55E3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7791">
        <w:rPr>
          <w:rFonts w:ascii="Times New Roman" w:hAnsi="Times New Roman" w:cs="Times New Roman"/>
          <w:sz w:val="28"/>
          <w:szCs w:val="28"/>
        </w:rPr>
        <w:t>Оба вида ограничений жизнедеятельности у инвалидов снарушениями функций опорно-двигательного аппарата взаимосвязаны, хотя и можно говорить о преобладании ограничений способности к самообслуживанию при патологии верхнихконечностей, а об ограничениях способности к передвижению — при повреждениях нижних конечностей. Вместе с темизвестно, что инвалид с поражением нижних конечностейвследствие травмы позвоночника имеет ограничения жизнедеятельности не только в сфере способности к передвижению.</w:t>
      </w:r>
    </w:p>
    <w:p w:rsidR="00327791" w:rsidRPr="00327791" w:rsidRDefault="00327791" w:rsidP="00C55E3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7791">
        <w:rPr>
          <w:rFonts w:ascii="Times New Roman" w:hAnsi="Times New Roman" w:cs="Times New Roman"/>
          <w:sz w:val="28"/>
          <w:szCs w:val="28"/>
        </w:rPr>
        <w:t xml:space="preserve">У </w:t>
      </w:r>
      <w:r w:rsidR="00FA3AD6" w:rsidRPr="00327791">
        <w:rPr>
          <w:rFonts w:ascii="Times New Roman" w:hAnsi="Times New Roman" w:cs="Times New Roman"/>
          <w:sz w:val="28"/>
          <w:szCs w:val="28"/>
        </w:rPr>
        <w:t>него</w:t>
      </w:r>
      <w:r w:rsidR="00FA3AD6">
        <w:rPr>
          <w:rFonts w:ascii="Times New Roman" w:hAnsi="Times New Roman" w:cs="Times New Roman"/>
          <w:sz w:val="28"/>
          <w:szCs w:val="28"/>
        </w:rPr>
        <w:t xml:space="preserve"> имеется </w:t>
      </w:r>
      <w:r w:rsidR="00FA3AD6" w:rsidRPr="00327791">
        <w:rPr>
          <w:rFonts w:ascii="Times New Roman" w:hAnsi="Times New Roman" w:cs="Times New Roman"/>
          <w:sz w:val="28"/>
          <w:szCs w:val="28"/>
        </w:rPr>
        <w:t>в</w:t>
      </w:r>
      <w:r w:rsidRPr="00327791">
        <w:rPr>
          <w:rFonts w:ascii="Times New Roman" w:hAnsi="Times New Roman" w:cs="Times New Roman"/>
          <w:sz w:val="28"/>
          <w:szCs w:val="28"/>
        </w:rPr>
        <w:t xml:space="preserve"> связи с этим и ограничение способности ксамообслуживанию.Если ограничить рассмотрение способности инвалида кпередвижению в пределах квартиры, ограниченной жилойсреды, то здесь </w:t>
      </w:r>
      <w:r w:rsidRPr="00327791">
        <w:rPr>
          <w:rFonts w:ascii="Times New Roman" w:hAnsi="Times New Roman" w:cs="Times New Roman"/>
          <w:sz w:val="28"/>
          <w:szCs w:val="28"/>
        </w:rPr>
        <w:lastRenderedPageBreak/>
        <w:t>можно говорить о способности инвалида кперемещению в небольшом жизненном пространстве.</w:t>
      </w:r>
    </w:p>
    <w:p w:rsidR="00327791" w:rsidRPr="00327791" w:rsidRDefault="00327791" w:rsidP="00C55E3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7791">
        <w:rPr>
          <w:rFonts w:ascii="Times New Roman" w:hAnsi="Times New Roman" w:cs="Times New Roman"/>
          <w:sz w:val="28"/>
          <w:szCs w:val="28"/>
        </w:rPr>
        <w:t>Проблемы осуществления самообслуживания и самостоятельного передвижения решаются в ходе социально-бытовойреабилитации.</w:t>
      </w:r>
    </w:p>
    <w:p w:rsidR="00327791" w:rsidRPr="00327791" w:rsidRDefault="00327791" w:rsidP="00FA3AD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7791">
        <w:rPr>
          <w:rFonts w:ascii="Times New Roman" w:hAnsi="Times New Roman" w:cs="Times New Roman"/>
          <w:sz w:val="28"/>
          <w:szCs w:val="28"/>
        </w:rPr>
        <w:t>Организация социально-бытовой реабилитации связана</w:t>
      </w:r>
      <w:r w:rsidR="00FA3AD6">
        <w:rPr>
          <w:rFonts w:ascii="Times New Roman" w:hAnsi="Times New Roman" w:cs="Times New Roman"/>
          <w:sz w:val="28"/>
          <w:szCs w:val="28"/>
        </w:rPr>
        <w:t xml:space="preserve"> с </w:t>
      </w:r>
      <w:r w:rsidRPr="00327791">
        <w:rPr>
          <w:rFonts w:ascii="Times New Roman" w:hAnsi="Times New Roman" w:cs="Times New Roman"/>
          <w:sz w:val="28"/>
          <w:szCs w:val="28"/>
        </w:rPr>
        <w:t xml:space="preserve">рядом </w:t>
      </w:r>
      <w:proofErr w:type="gramStart"/>
      <w:r w:rsidRPr="00327791">
        <w:rPr>
          <w:rFonts w:ascii="Times New Roman" w:hAnsi="Times New Roman" w:cs="Times New Roman"/>
          <w:sz w:val="28"/>
          <w:szCs w:val="28"/>
        </w:rPr>
        <w:t>методических подходов</w:t>
      </w:r>
      <w:proofErr w:type="gramEnd"/>
      <w:r w:rsidRPr="00327791">
        <w:rPr>
          <w:rFonts w:ascii="Times New Roman" w:hAnsi="Times New Roman" w:cs="Times New Roman"/>
          <w:sz w:val="28"/>
          <w:szCs w:val="28"/>
        </w:rPr>
        <w:t>, которые лежат в основе технологии этой формы реабилитации</w:t>
      </w:r>
      <w:r w:rsidR="00FA3AD6">
        <w:rPr>
          <w:rFonts w:ascii="Times New Roman" w:hAnsi="Times New Roman" w:cs="Times New Roman"/>
          <w:sz w:val="28"/>
          <w:szCs w:val="28"/>
        </w:rPr>
        <w:t>.</w:t>
      </w:r>
    </w:p>
    <w:p w:rsidR="00327791" w:rsidRPr="00327791" w:rsidRDefault="00327791" w:rsidP="00FA3AD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7791">
        <w:rPr>
          <w:rFonts w:ascii="Times New Roman" w:hAnsi="Times New Roman" w:cs="Times New Roman"/>
          <w:sz w:val="28"/>
          <w:szCs w:val="28"/>
        </w:rPr>
        <w:t>На этапе первичного освидетельствования инвалида в Бюромедико-социальной экспертизы (МСЭ) специалист по социальной работе по согласованию с клиницистом-экспертом выявляеттип дефекта и связанные с ним ограничения жизнедеятельности. Вслед за этим он изучает вопрос о нуждаемости инвалида вприспособлениях и вспомогательных устройствах для осуществления относительно независимого существования в быту. На следующем этапе выявляется ситуация о наличии условий в жилище инвалида для относительной бытовой независимости.</w:t>
      </w:r>
    </w:p>
    <w:p w:rsidR="00327791" w:rsidRPr="00327791" w:rsidRDefault="00327791" w:rsidP="00DC786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27791">
        <w:rPr>
          <w:rFonts w:ascii="Times New Roman" w:hAnsi="Times New Roman" w:cs="Times New Roman"/>
          <w:sz w:val="28"/>
          <w:szCs w:val="28"/>
        </w:rPr>
        <w:t>В ходе осуществления технологии социально-бытовой реабилитации полученная специалистом по социальной работетак называемая социальная информация включается в индивидуальную программу реабилитации инвалида.</w:t>
      </w:r>
      <w:proofErr w:type="gramEnd"/>
    </w:p>
    <w:p w:rsidR="00327791" w:rsidRPr="00327791" w:rsidRDefault="00327791" w:rsidP="00FA3AD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7791">
        <w:rPr>
          <w:rFonts w:ascii="Times New Roman" w:hAnsi="Times New Roman" w:cs="Times New Roman"/>
          <w:sz w:val="28"/>
          <w:szCs w:val="28"/>
        </w:rPr>
        <w:t>Сам процесс социально-бытовой реабилитации инвалидовдолжен предусматривать ряд последовательных смысловыхтехнологических составляющих.</w:t>
      </w:r>
    </w:p>
    <w:p w:rsidR="00327791" w:rsidRPr="00327791" w:rsidRDefault="00327791" w:rsidP="00FA3AD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27791">
        <w:rPr>
          <w:rFonts w:ascii="Times New Roman" w:hAnsi="Times New Roman" w:cs="Times New Roman"/>
          <w:sz w:val="28"/>
          <w:szCs w:val="28"/>
        </w:rPr>
        <w:t>Осуществление социально-бытовой реабилитации должно начинаться с социально-бытовой ориентации, в ходе которой специалист по социальной работе ориентирует инвалидав его возможностях к проживанию в каких-либо конкретныхусловиях, раскрывает перспективу его способностей к осуществлению жизнедеятельности, показывает необходимость приложения определенных усилий.</w:t>
      </w:r>
      <w:proofErr w:type="gramEnd"/>
    </w:p>
    <w:p w:rsidR="00327791" w:rsidRPr="00327791" w:rsidRDefault="00327791" w:rsidP="00FA3AD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7791">
        <w:rPr>
          <w:rFonts w:ascii="Times New Roman" w:hAnsi="Times New Roman" w:cs="Times New Roman"/>
          <w:sz w:val="28"/>
          <w:szCs w:val="28"/>
        </w:rPr>
        <w:t>Осуществление социально-бытовой реабилитации инвалида с нарушениями функций опорно-двигательного аппарата предусматривает обучение его приемам восстановленияутраченных (искаженных) навыков по социально-бытовомусамообслуживанию.</w:t>
      </w:r>
    </w:p>
    <w:p w:rsidR="00327791" w:rsidRPr="00327791" w:rsidRDefault="00327791" w:rsidP="00FA3AD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7791">
        <w:rPr>
          <w:rFonts w:ascii="Times New Roman" w:hAnsi="Times New Roman" w:cs="Times New Roman"/>
          <w:sz w:val="28"/>
          <w:szCs w:val="28"/>
        </w:rPr>
        <w:t>Специалисту, обучающему инвалида социально-бытовымнавыкам, необходимо знать назначение приспособления имеханизм его действия, уметь его использовать. При этом обучающий должен знать особенности анатомического дефекта,лежащего в основе инвалидности, физиологические функцииотдельных групп мышц. Специалист, обучающий инвалида,должен пользоваться медицинскими рекомендациями, учитывающими целенаправленность воздействия приспособленияна пораженный сустав (конечность орган).</w:t>
      </w:r>
    </w:p>
    <w:p w:rsidR="00327791" w:rsidRPr="00327791" w:rsidRDefault="00327791" w:rsidP="00FA3AD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7791">
        <w:rPr>
          <w:rFonts w:ascii="Times New Roman" w:hAnsi="Times New Roman" w:cs="Times New Roman"/>
          <w:sz w:val="28"/>
          <w:szCs w:val="28"/>
        </w:rPr>
        <w:t>Важной составляющей социально-бытовой реабилитацииинвалидов с нарушениями функций опорно-двигательного аппарата является социально-бытовая адаптация, которая представляет собой процесс приспособления инвалида к условиямжизнедеятельности с помощью специальных вспомогательныхустройств и приспособлений для стабилизации жизни с имеющимся дефектом к новым, сложившимся условиям.</w:t>
      </w:r>
    </w:p>
    <w:p w:rsidR="00327791" w:rsidRPr="00327791" w:rsidRDefault="00327791" w:rsidP="00FA3AD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7791">
        <w:rPr>
          <w:rFonts w:ascii="Times New Roman" w:hAnsi="Times New Roman" w:cs="Times New Roman"/>
          <w:sz w:val="28"/>
          <w:szCs w:val="28"/>
        </w:rPr>
        <w:lastRenderedPageBreak/>
        <w:t>Заключительным этапом социально-бытовой реабилитации инвалида является социально-бытовое устройство — проживание его в квартире со специально созданными бытовымиусловиями, которые отвечают всем потребностям инвалида.</w:t>
      </w:r>
    </w:p>
    <w:p w:rsidR="00327791" w:rsidRPr="00327791" w:rsidRDefault="00327791" w:rsidP="00DC786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7791">
        <w:rPr>
          <w:rFonts w:ascii="Times New Roman" w:hAnsi="Times New Roman" w:cs="Times New Roman"/>
          <w:sz w:val="28"/>
          <w:szCs w:val="28"/>
        </w:rPr>
        <w:t xml:space="preserve">При организации социально-бытовой реабилитации инвалидов с поражением опорно-двигательного аппарата необходимо исходить из следующих </w:t>
      </w:r>
      <w:r w:rsidRPr="00FA3AD6">
        <w:rPr>
          <w:rFonts w:ascii="Times New Roman" w:hAnsi="Times New Roman" w:cs="Times New Roman"/>
          <w:i/>
          <w:iCs/>
          <w:sz w:val="28"/>
          <w:szCs w:val="28"/>
        </w:rPr>
        <w:t>принципиальных положений.</w:t>
      </w:r>
    </w:p>
    <w:p w:rsidR="00327791" w:rsidRPr="00327791" w:rsidRDefault="00327791" w:rsidP="00FA3AD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7791">
        <w:rPr>
          <w:rFonts w:ascii="Times New Roman" w:hAnsi="Times New Roman" w:cs="Times New Roman"/>
          <w:sz w:val="28"/>
          <w:szCs w:val="28"/>
        </w:rPr>
        <w:t>1. Предусмотреть возможность использования инвалидомобыденного хозяйственно-бытового оборудования и купоннойутвари путем обучения (переобучения).</w:t>
      </w:r>
    </w:p>
    <w:p w:rsidR="00327791" w:rsidRPr="00327791" w:rsidRDefault="00327791" w:rsidP="00DC786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7791">
        <w:rPr>
          <w:rFonts w:ascii="Times New Roman" w:hAnsi="Times New Roman" w:cs="Times New Roman"/>
          <w:sz w:val="28"/>
          <w:szCs w:val="28"/>
        </w:rPr>
        <w:t>2. Оснастить имеющееся оборудование, утварь элементарными специальными приспособлениями (насадками, рычагами и т.д.) для использования его инвалидом.</w:t>
      </w:r>
    </w:p>
    <w:p w:rsidR="00327791" w:rsidRPr="00327791" w:rsidRDefault="00327791" w:rsidP="00DC786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7791">
        <w:rPr>
          <w:rFonts w:ascii="Times New Roman" w:hAnsi="Times New Roman" w:cs="Times New Roman"/>
          <w:sz w:val="28"/>
          <w:szCs w:val="28"/>
        </w:rPr>
        <w:t>3. Оборудовать квартиру новыми специальными адаптивными техническими средствами с учетом потребностей инвалида, приспособить жилищные условия к потребностям инвалида с учетом типа дефекта.</w:t>
      </w:r>
    </w:p>
    <w:p w:rsidR="00327791" w:rsidRPr="00327791" w:rsidRDefault="00327791" w:rsidP="00C55E3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7791">
        <w:rPr>
          <w:rFonts w:ascii="Times New Roman" w:hAnsi="Times New Roman" w:cs="Times New Roman"/>
          <w:sz w:val="28"/>
          <w:szCs w:val="28"/>
        </w:rPr>
        <w:t>Реализация указанных положений будет различаться взависимости от локализации анатомического дефекта (повреждение верхних либо нижних конечностей). Вместе с тем внезависимости от локализации повреждений необходимо предусмотреть последовательность технологии социально-бытовой реабилитации инвалидов.</w:t>
      </w:r>
    </w:p>
    <w:p w:rsidR="00327791" w:rsidRPr="00327791" w:rsidRDefault="00327791" w:rsidP="00FA3AD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7791">
        <w:rPr>
          <w:rFonts w:ascii="Times New Roman" w:hAnsi="Times New Roman" w:cs="Times New Roman"/>
          <w:sz w:val="28"/>
          <w:szCs w:val="28"/>
        </w:rPr>
        <w:t>При осуществлении первого положения необходима ориентация не только инвалида, но и членов его семьи на возможность приспособления поврежденных кистей рук к пользованию обыденным хозяйственно-бытовым оборудованием и кухонной утварью. Специалист по социальной работе должен нетолько ориентировать, но и обучить инвалида непосредственнои опосредованно через вовлечение членов семьи навыкам пользования холодильником, газовой (электрической) плитой, умению открывать дверной замок, фрамуги, оконные рамы и т. д.</w:t>
      </w:r>
    </w:p>
    <w:p w:rsidR="00327791" w:rsidRPr="00327791" w:rsidRDefault="00327791" w:rsidP="00FA3AD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7791">
        <w:rPr>
          <w:rFonts w:ascii="Times New Roman" w:hAnsi="Times New Roman" w:cs="Times New Roman"/>
          <w:sz w:val="28"/>
          <w:szCs w:val="28"/>
        </w:rPr>
        <w:t>Необходимо отметить, что это положение применимо кинвалидам с повреждениями верхних конечностей лишь напервом этапе, при подходе к развертыванию полной социально-бытовой реабилитации. Реализация этого положения даетвозможность выявить возможности инвалида к социально</w:t>
      </w:r>
      <w:r w:rsidR="00C55E34">
        <w:rPr>
          <w:rFonts w:ascii="Times New Roman" w:hAnsi="Times New Roman" w:cs="Times New Roman"/>
          <w:sz w:val="28"/>
          <w:szCs w:val="28"/>
        </w:rPr>
        <w:t>-</w:t>
      </w:r>
      <w:r w:rsidRPr="00327791">
        <w:rPr>
          <w:rFonts w:ascii="Times New Roman" w:hAnsi="Times New Roman" w:cs="Times New Roman"/>
          <w:sz w:val="28"/>
          <w:szCs w:val="28"/>
        </w:rPr>
        <w:t>бытовой адаптации.</w:t>
      </w:r>
    </w:p>
    <w:p w:rsidR="00327791" w:rsidRPr="00327791" w:rsidRDefault="00327791" w:rsidP="00DC786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7791">
        <w:rPr>
          <w:rFonts w:ascii="Times New Roman" w:hAnsi="Times New Roman" w:cs="Times New Roman"/>
          <w:sz w:val="28"/>
          <w:szCs w:val="28"/>
        </w:rPr>
        <w:t>В связи с тем, что это положение реализуется под контролем специалиста по социальной работе, вырисовывается необходимость осуществления второго положения, т. е. оснащения имеющегося стандартного (обыденного, типового) хозяйственно-бытового оборудования специальными приспособлениями.</w:t>
      </w:r>
    </w:p>
    <w:p w:rsidR="00327791" w:rsidRPr="00327791" w:rsidRDefault="00327791" w:rsidP="00FA3AD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7791">
        <w:rPr>
          <w:rFonts w:ascii="Times New Roman" w:hAnsi="Times New Roman" w:cs="Times New Roman"/>
          <w:sz w:val="28"/>
          <w:szCs w:val="28"/>
        </w:rPr>
        <w:t>Приспособления такого рода устанавливаются в ваннойкомнате в виде фиксированных к стене электробритв, удлиненных ручек к расческам и зубным щеткам, в виде установок автоматической подачи зубной пасты и жидкого мыла, ввиде рычажных кранов для воды в раковине для умывания ив мойке для посуды на кухне.</w:t>
      </w:r>
    </w:p>
    <w:p w:rsidR="00327791" w:rsidRPr="00327791" w:rsidRDefault="00327791" w:rsidP="00FA3AD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7791">
        <w:rPr>
          <w:rFonts w:ascii="Times New Roman" w:hAnsi="Times New Roman" w:cs="Times New Roman"/>
          <w:sz w:val="28"/>
          <w:szCs w:val="28"/>
        </w:rPr>
        <w:lastRenderedPageBreak/>
        <w:t>Приспособления должны облегчать инвалидам с повреждениями верхних конечностей также самообслуживание припринятии ванны. Они должны обеспечить инвалиду удобствои безопасность. В ванной необходима установка навесного сиденья, противоскользящей опоры для фиксации ног, держателей для мочалки, поручней для подъема и перемещения вванне. Целесообразно использование инвалидом ножниц дляногтей с пластмассовой пружиной, облегчающей раскрытие.</w:t>
      </w:r>
    </w:p>
    <w:p w:rsidR="00FA3AD6" w:rsidRDefault="00327791" w:rsidP="00FA3AD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7791">
        <w:rPr>
          <w:rFonts w:ascii="Times New Roman" w:hAnsi="Times New Roman" w:cs="Times New Roman"/>
          <w:sz w:val="28"/>
          <w:szCs w:val="28"/>
        </w:rPr>
        <w:t>Необходимы также приспособления для инвалидов с поражением верхних конечностей и в туалете</w:t>
      </w:r>
      <w:r w:rsidR="00C55E34">
        <w:rPr>
          <w:rFonts w:ascii="Times New Roman" w:hAnsi="Times New Roman" w:cs="Times New Roman"/>
          <w:sz w:val="28"/>
          <w:szCs w:val="28"/>
        </w:rPr>
        <w:t xml:space="preserve">. </w:t>
      </w:r>
      <w:r w:rsidRPr="00327791">
        <w:rPr>
          <w:rFonts w:ascii="Times New Roman" w:hAnsi="Times New Roman" w:cs="Times New Roman"/>
          <w:sz w:val="28"/>
          <w:szCs w:val="28"/>
        </w:rPr>
        <w:t>Они предусматривают различные опоры (настенные, откидные, вертикальные, горизонтальные) к унитазу, устройства для опусканияподъема с унитаза.</w:t>
      </w:r>
    </w:p>
    <w:p w:rsidR="00327791" w:rsidRPr="00327791" w:rsidRDefault="00327791" w:rsidP="00FA3AD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7791">
        <w:rPr>
          <w:rFonts w:ascii="Times New Roman" w:hAnsi="Times New Roman" w:cs="Times New Roman"/>
          <w:sz w:val="28"/>
          <w:szCs w:val="28"/>
        </w:rPr>
        <w:t>Для осуществления самостоятельного приготовления пищинеобходимы приспособления для мойки и чистки овощей ирыбы, резки продуктов, мытья посуды, открывания банок ибутылок, для захвата крышек кастрюль, приспособления длявыключения электроплиты и др.</w:t>
      </w:r>
    </w:p>
    <w:p w:rsidR="00327791" w:rsidRPr="00327791" w:rsidRDefault="00327791" w:rsidP="00FA3AD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7791">
        <w:rPr>
          <w:rFonts w:ascii="Times New Roman" w:hAnsi="Times New Roman" w:cs="Times New Roman"/>
          <w:sz w:val="28"/>
          <w:szCs w:val="28"/>
        </w:rPr>
        <w:t>Специалист по социальной работе должен определять необходимость снабжения инвалида с поражением верхних конечностей специальными приспособлениями для раздвиганиязанавесок, поднятия предметов с пола, открывания форточек,установки специальных дверных ручек для инвалида без кистей рук. Для инвалидов с поражениями верхних конечностейнеобходимы также приспособления для надевания обуви, одежды, застегивания пуговиц и "молний" и т. д.</w:t>
      </w:r>
    </w:p>
    <w:p w:rsidR="00327791" w:rsidRPr="00327791" w:rsidRDefault="00327791" w:rsidP="00FA3AD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7791">
        <w:rPr>
          <w:rFonts w:ascii="Times New Roman" w:hAnsi="Times New Roman" w:cs="Times New Roman"/>
          <w:sz w:val="28"/>
          <w:szCs w:val="28"/>
        </w:rPr>
        <w:t xml:space="preserve">Еще большие проблемы в самообслуживании возникаюту инвалидов, "прикованных" к постели. В этих случаях ограничение самообслуживания связано не с дефектами верхнихконечностей, а с невозможностью передвигаться. Вся жизнедеятельность осуществляется в пределах ограниченного пространства. В связи с этим необходимо оборудование такогопространства специальными приспособлениями для приемапищи, чтения, письма, любительских занятий. Этой </w:t>
      </w:r>
      <w:proofErr w:type="spellStart"/>
      <w:r w:rsidRPr="00327791">
        <w:rPr>
          <w:rFonts w:ascii="Times New Roman" w:hAnsi="Times New Roman" w:cs="Times New Roman"/>
          <w:sz w:val="28"/>
          <w:szCs w:val="28"/>
        </w:rPr>
        <w:t>целиможет</w:t>
      </w:r>
      <w:proofErr w:type="spellEnd"/>
      <w:r w:rsidRPr="00327791">
        <w:rPr>
          <w:rFonts w:ascii="Times New Roman" w:hAnsi="Times New Roman" w:cs="Times New Roman"/>
          <w:sz w:val="28"/>
          <w:szCs w:val="28"/>
        </w:rPr>
        <w:t xml:space="preserve"> служить </w:t>
      </w:r>
      <w:proofErr w:type="spellStart"/>
      <w:r w:rsidR="00FA3AD6" w:rsidRPr="00327791">
        <w:rPr>
          <w:rFonts w:ascii="Times New Roman" w:hAnsi="Times New Roman" w:cs="Times New Roman"/>
          <w:sz w:val="28"/>
          <w:szCs w:val="28"/>
        </w:rPr>
        <w:t>надкроватный</w:t>
      </w:r>
      <w:proofErr w:type="spellEnd"/>
      <w:r w:rsidRPr="00327791">
        <w:rPr>
          <w:rFonts w:ascii="Times New Roman" w:hAnsi="Times New Roman" w:cs="Times New Roman"/>
          <w:sz w:val="28"/>
          <w:szCs w:val="28"/>
        </w:rPr>
        <w:t xml:space="preserve"> столик, который </w:t>
      </w:r>
      <w:proofErr w:type="spellStart"/>
      <w:r w:rsidRPr="00327791">
        <w:rPr>
          <w:rFonts w:ascii="Times New Roman" w:hAnsi="Times New Roman" w:cs="Times New Roman"/>
          <w:sz w:val="28"/>
          <w:szCs w:val="28"/>
        </w:rPr>
        <w:t>оснащаетсянасадками-держателями</w:t>
      </w:r>
      <w:proofErr w:type="spellEnd"/>
      <w:r w:rsidRPr="00327791">
        <w:rPr>
          <w:rFonts w:ascii="Times New Roman" w:hAnsi="Times New Roman" w:cs="Times New Roman"/>
          <w:sz w:val="28"/>
          <w:szCs w:val="28"/>
        </w:rPr>
        <w:t xml:space="preserve"> книг, ручек, кистей, инструментовручного труда и т. д, Столик должен иметь устройство дляизменения угла наклона и регулирования высоты. На стене,где стоит кровать, необходим горизонтальный поручень, позволяющий инвалиду самостоятельно сесть в постели.</w:t>
      </w:r>
    </w:p>
    <w:p w:rsidR="00327791" w:rsidRPr="00327791" w:rsidRDefault="00327791" w:rsidP="00FA3AD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7791">
        <w:rPr>
          <w:rFonts w:ascii="Times New Roman" w:hAnsi="Times New Roman" w:cs="Times New Roman"/>
          <w:sz w:val="28"/>
          <w:szCs w:val="28"/>
        </w:rPr>
        <w:t xml:space="preserve">Для инвалидов с поражением нижних конечностей, </w:t>
      </w:r>
      <w:proofErr w:type="gramStart"/>
      <w:r w:rsidRPr="00327791">
        <w:rPr>
          <w:rFonts w:ascii="Times New Roman" w:hAnsi="Times New Roman" w:cs="Times New Roman"/>
          <w:sz w:val="28"/>
          <w:szCs w:val="28"/>
        </w:rPr>
        <w:t>ограничения</w:t>
      </w:r>
      <w:proofErr w:type="gramEnd"/>
      <w:r w:rsidRPr="00327791">
        <w:rPr>
          <w:rFonts w:ascii="Times New Roman" w:hAnsi="Times New Roman" w:cs="Times New Roman"/>
          <w:sz w:val="28"/>
          <w:szCs w:val="28"/>
        </w:rPr>
        <w:t xml:space="preserve"> жизнедеятельности которых преимущественно в сфере передвижения, основное значение приобретает специальное оборудование квартиры. Это оборудование должно служить не только передвижению как физиологическому акту,но и обеспечивать возможность выполнять другие функции,связанные с иными видами жизнедеятельности. Иначе говоря, оборудование квартиры должно обеспечить доступ инвалиду во все помещения и ко всем "объектам" в квартире ипозволить ему осуществлять жизнедеятельность в полномобъеме.</w:t>
      </w:r>
    </w:p>
    <w:p w:rsidR="00327791" w:rsidRPr="00327791" w:rsidRDefault="00327791" w:rsidP="00FA3AD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7791">
        <w:rPr>
          <w:rFonts w:ascii="Times New Roman" w:hAnsi="Times New Roman" w:cs="Times New Roman"/>
          <w:sz w:val="28"/>
          <w:szCs w:val="28"/>
        </w:rPr>
        <w:t xml:space="preserve">Инвалид с повреждениями нижних конечностей </w:t>
      </w:r>
      <w:proofErr w:type="gramStart"/>
      <w:r w:rsidRPr="00327791">
        <w:rPr>
          <w:rFonts w:ascii="Times New Roman" w:hAnsi="Times New Roman" w:cs="Times New Roman"/>
          <w:sz w:val="28"/>
          <w:szCs w:val="28"/>
        </w:rPr>
        <w:t>нуждается</w:t>
      </w:r>
      <w:proofErr w:type="gramEnd"/>
      <w:r w:rsidRPr="00327791">
        <w:rPr>
          <w:rFonts w:ascii="Times New Roman" w:hAnsi="Times New Roman" w:cs="Times New Roman"/>
          <w:sz w:val="28"/>
          <w:szCs w:val="28"/>
        </w:rPr>
        <w:t xml:space="preserve"> прежде всего в индивидуальных вспомогательных средствахпередвижения (трость, костыли, ходунки, кресло-коляска).</w:t>
      </w:r>
    </w:p>
    <w:p w:rsidR="00327791" w:rsidRPr="00327791" w:rsidRDefault="00327791" w:rsidP="00FA3AD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7791">
        <w:rPr>
          <w:rFonts w:ascii="Times New Roman" w:hAnsi="Times New Roman" w:cs="Times New Roman"/>
          <w:sz w:val="28"/>
          <w:szCs w:val="28"/>
        </w:rPr>
        <w:lastRenderedPageBreak/>
        <w:t>В связи с этим при оборудовании квартиры стационарными устройствами необходимо предусмотреть и то обстоятельство, чтобы они не создавали препятствий для пользованияиндивидуальными средствами передвижения.</w:t>
      </w:r>
    </w:p>
    <w:p w:rsidR="00327791" w:rsidRPr="00327791" w:rsidRDefault="00327791" w:rsidP="00FA3AD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7791">
        <w:rPr>
          <w:rFonts w:ascii="Times New Roman" w:hAnsi="Times New Roman" w:cs="Times New Roman"/>
          <w:sz w:val="28"/>
          <w:szCs w:val="28"/>
        </w:rPr>
        <w:t>Оборудование квартиры, в которой проживает инвалид сповреждениями нижних конечностей, вынужденный пользоваться креслом-коляской, должно начинаться с прихожей.</w:t>
      </w:r>
    </w:p>
    <w:p w:rsidR="00327791" w:rsidRPr="00327791" w:rsidRDefault="00327791" w:rsidP="00FA3AD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7791">
        <w:rPr>
          <w:rFonts w:ascii="Times New Roman" w:hAnsi="Times New Roman" w:cs="Times New Roman"/>
          <w:sz w:val="28"/>
          <w:szCs w:val="28"/>
        </w:rPr>
        <w:t>Необходимо предусмотреть низкое расположение вешалки дляодежды и полки для головных уборов. Входная дверь должнаиметь ручки, расположенные на доступной для инвалида вкресле-коляске высоте. Площадь прихожей должна быть дос</w:t>
      </w:r>
      <w:r w:rsidR="00C55E34">
        <w:rPr>
          <w:rFonts w:ascii="Times New Roman" w:hAnsi="Times New Roman" w:cs="Times New Roman"/>
          <w:sz w:val="28"/>
          <w:szCs w:val="28"/>
        </w:rPr>
        <w:t>т</w:t>
      </w:r>
      <w:r w:rsidRPr="00327791">
        <w:rPr>
          <w:rFonts w:ascii="Times New Roman" w:hAnsi="Times New Roman" w:cs="Times New Roman"/>
          <w:sz w:val="28"/>
          <w:szCs w:val="28"/>
        </w:rPr>
        <w:t>аточной для маневрирования кресла-коляски.</w:t>
      </w:r>
    </w:p>
    <w:p w:rsidR="00327791" w:rsidRPr="00327791" w:rsidRDefault="00327791" w:rsidP="00FA3AD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7791">
        <w:rPr>
          <w:rFonts w:ascii="Times New Roman" w:hAnsi="Times New Roman" w:cs="Times New Roman"/>
          <w:sz w:val="28"/>
          <w:szCs w:val="28"/>
        </w:rPr>
        <w:t>В квартире между помещениями и при выходе на балконне должно быть порогов, дверные проемы должны давать возможность проезда кресла-коляски. Вдоль свободных от мебели стен необходима установка горизонтальных поручней.</w:t>
      </w:r>
    </w:p>
    <w:p w:rsidR="00327791" w:rsidRPr="00327791" w:rsidRDefault="00327791" w:rsidP="00FA3AD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7791">
        <w:rPr>
          <w:rFonts w:ascii="Times New Roman" w:hAnsi="Times New Roman" w:cs="Times New Roman"/>
          <w:sz w:val="28"/>
          <w:szCs w:val="28"/>
        </w:rPr>
        <w:t>Туалеты должны иметь достаточную площадь для разворота кресла-коляски. Унитаз необходимо оборудовать настенным, горизонтальным поручнем либо опорной рамой. В ванной комнате следует предусмотреть возможность разворотакресла-коляски, установить поручни для перемещения в ванну. В кухне для удобства приготовлений пищи поставить специальный стол с выемкой для инвалида на кресле-коляске.</w:t>
      </w:r>
    </w:p>
    <w:p w:rsidR="00327791" w:rsidRPr="00327791" w:rsidRDefault="00327791" w:rsidP="00FA3AD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7791">
        <w:rPr>
          <w:rFonts w:ascii="Times New Roman" w:hAnsi="Times New Roman" w:cs="Times New Roman"/>
          <w:sz w:val="28"/>
          <w:szCs w:val="28"/>
        </w:rPr>
        <w:t xml:space="preserve">Существует еще одна проблема для инвалида, пользующегося креслом-коляской, </w:t>
      </w:r>
      <w:r w:rsidR="00C55E34" w:rsidRPr="00327791">
        <w:rPr>
          <w:rFonts w:ascii="Times New Roman" w:hAnsi="Times New Roman" w:cs="Times New Roman"/>
          <w:sz w:val="28"/>
          <w:szCs w:val="28"/>
        </w:rPr>
        <w:t>— это</w:t>
      </w:r>
      <w:r w:rsidRPr="00327791">
        <w:rPr>
          <w:rFonts w:ascii="Times New Roman" w:hAnsi="Times New Roman" w:cs="Times New Roman"/>
          <w:sz w:val="28"/>
          <w:szCs w:val="28"/>
        </w:rPr>
        <w:t xml:space="preserve"> проблема перемещения изкресла-коляски на кровать. Необходимо предусмотреть и это,т. е. оборудовать кровать специальным подъемником, обеспечивающим инвалиду возможность самостоятельного управления им с целью перемещения.</w:t>
      </w:r>
    </w:p>
    <w:p w:rsidR="00327791" w:rsidRPr="00327791" w:rsidRDefault="00327791" w:rsidP="00FA3AD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7791">
        <w:rPr>
          <w:rFonts w:ascii="Times New Roman" w:hAnsi="Times New Roman" w:cs="Times New Roman"/>
          <w:sz w:val="28"/>
          <w:szCs w:val="28"/>
        </w:rPr>
        <w:t>Рекомендуемое оснащение, оборудование, предлагаемыетехнические средства являются общими, они не решают всехпроблем удовлетворения потребностей инвалидов с повреждениями опорно-двигательного аппарата. В каждом конкретном случае могут быть иные потребности, в зависимости отособенностей дефекта. Кроме того, вопросы оборудования квартиры, всех ее помещений не решают проблему социально</w:t>
      </w:r>
      <w:r w:rsidR="00C55E34">
        <w:rPr>
          <w:rFonts w:ascii="Times New Roman" w:hAnsi="Times New Roman" w:cs="Times New Roman"/>
          <w:sz w:val="28"/>
          <w:szCs w:val="28"/>
        </w:rPr>
        <w:t>-</w:t>
      </w:r>
      <w:r w:rsidRPr="00327791">
        <w:rPr>
          <w:rFonts w:ascii="Times New Roman" w:hAnsi="Times New Roman" w:cs="Times New Roman"/>
          <w:sz w:val="28"/>
          <w:szCs w:val="28"/>
        </w:rPr>
        <w:t>бытовой реабилитации инвалидов. Вслед за осуществлениемоборудования квартиры встает задача обучения инвалидапользованию вспомогательными устройствами и приспособлениями.</w:t>
      </w:r>
    </w:p>
    <w:p w:rsidR="00327791" w:rsidRPr="00327791" w:rsidRDefault="00327791" w:rsidP="00FA3AD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7791">
        <w:rPr>
          <w:rFonts w:ascii="Times New Roman" w:hAnsi="Times New Roman" w:cs="Times New Roman"/>
          <w:sz w:val="28"/>
          <w:szCs w:val="28"/>
        </w:rPr>
        <w:t>Само оборудование квартиры должно отвечать не толькотребованиям быта в узком смысле этого слова. Инвалид, находящийся постоянно в пределах собственной квартиры, можетпродолжить образование, заниматься трудовой деятельностью,иметь любительское занятие. В связи с этим и оборудованиеквартиры должно отвечать конкретным целям, т. е. выходитьза узкие рамки собственно социально-бытовой реабилитации.</w:t>
      </w:r>
    </w:p>
    <w:p w:rsidR="00327791" w:rsidRDefault="00327791" w:rsidP="00A6289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7791">
        <w:rPr>
          <w:rFonts w:ascii="Times New Roman" w:hAnsi="Times New Roman" w:cs="Times New Roman"/>
          <w:sz w:val="28"/>
          <w:szCs w:val="28"/>
        </w:rPr>
        <w:t xml:space="preserve">С целью практической реализации положений о социально-бытовой реабилитации инвалидов с нарушениями функций опорно-двигательного аппарата в ближайшем социуме(жилой среде) необходимо создание модели жилого помещения, которая содержала бы все жизненно важные блоки дляовладения инвалидом предложенными вспомогательными устройствами и </w:t>
      </w:r>
      <w:r w:rsidRPr="00327791">
        <w:rPr>
          <w:rFonts w:ascii="Times New Roman" w:hAnsi="Times New Roman" w:cs="Times New Roman"/>
          <w:sz w:val="28"/>
          <w:szCs w:val="28"/>
        </w:rPr>
        <w:lastRenderedPageBreak/>
        <w:t>реабилитационными техническими средствамис последующим относительно независимым образом жизни.</w:t>
      </w:r>
    </w:p>
    <w:p w:rsidR="00A6289F" w:rsidRDefault="00A6289F" w:rsidP="00A6289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1198D" w:rsidRPr="005B4C92" w:rsidRDefault="00C1198D" w:rsidP="005B4C92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B4C92">
        <w:rPr>
          <w:rFonts w:ascii="Times New Roman" w:hAnsi="Times New Roman" w:cs="Times New Roman"/>
          <w:i/>
          <w:iCs/>
          <w:sz w:val="28"/>
          <w:szCs w:val="28"/>
        </w:rPr>
        <w:t>Модель жилого помещения для социально-бытовой реабилитацииинвалидов с нарушениями функций опорно-двигательного аппарата</w:t>
      </w:r>
    </w:p>
    <w:p w:rsidR="005B4C92" w:rsidRDefault="00C1198D" w:rsidP="005B4C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1198D">
        <w:rPr>
          <w:rFonts w:ascii="Times New Roman" w:hAnsi="Times New Roman" w:cs="Times New Roman"/>
          <w:sz w:val="28"/>
          <w:szCs w:val="28"/>
        </w:rPr>
        <w:t>Модель предусматривает оптимальное жилое помещение,которое содержит жизненно важные "блоки" и в котором инвалид с нарушениями функций опорно-двигательного аппарата будет надежно адаптирован.</w:t>
      </w:r>
    </w:p>
    <w:p w:rsidR="00C1198D" w:rsidRPr="00C1198D" w:rsidRDefault="00C1198D" w:rsidP="005B4C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1198D">
        <w:rPr>
          <w:rFonts w:ascii="Times New Roman" w:hAnsi="Times New Roman" w:cs="Times New Roman"/>
          <w:sz w:val="28"/>
          <w:szCs w:val="28"/>
        </w:rPr>
        <w:t>Нарушения функций опорно-двигательного аппарата могут быть в результате физических травм, вследствие нарушения мозгового кровообращения, полиомиелита, ДЦП, врожденных физических дефектов.</w:t>
      </w:r>
    </w:p>
    <w:p w:rsidR="00C1198D" w:rsidRPr="00C1198D" w:rsidRDefault="00C1198D" w:rsidP="005B4C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1198D">
        <w:rPr>
          <w:rFonts w:ascii="Times New Roman" w:hAnsi="Times New Roman" w:cs="Times New Roman"/>
          <w:sz w:val="28"/>
          <w:szCs w:val="28"/>
        </w:rPr>
        <w:t>В перечень функций по самообслуживанию как виду деятельности включаются: выполнение санитарно-гигиеническихнавыков, осуществление приготовления и приема пищи, хозяйственно-бытовой труд (мытье посуды, уборка квартиры),самостоятельное одевание-раздевание.</w:t>
      </w:r>
    </w:p>
    <w:p w:rsidR="00C1198D" w:rsidRPr="00C1198D" w:rsidRDefault="00C1198D" w:rsidP="00C1198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1198D">
        <w:rPr>
          <w:rFonts w:ascii="Times New Roman" w:hAnsi="Times New Roman" w:cs="Times New Roman"/>
          <w:sz w:val="28"/>
          <w:szCs w:val="28"/>
        </w:rPr>
        <w:t>Адаптированное жилое помещение включает приспособления фиксированные (стационарные) и приспособления индивидуальные (нестационарные).</w:t>
      </w:r>
    </w:p>
    <w:p w:rsidR="00C1198D" w:rsidRPr="00C1198D" w:rsidRDefault="00C1198D" w:rsidP="00C1198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1198D">
        <w:rPr>
          <w:rFonts w:ascii="Times New Roman" w:hAnsi="Times New Roman" w:cs="Times New Roman"/>
          <w:sz w:val="28"/>
          <w:szCs w:val="28"/>
        </w:rPr>
        <w:t>При этом учитываются два самостоятельных подхода:</w:t>
      </w:r>
    </w:p>
    <w:p w:rsidR="00C1198D" w:rsidRPr="00C1198D" w:rsidRDefault="00C1198D" w:rsidP="005B4C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1198D">
        <w:rPr>
          <w:rFonts w:ascii="Times New Roman" w:hAnsi="Times New Roman" w:cs="Times New Roman"/>
          <w:sz w:val="28"/>
          <w:szCs w:val="28"/>
        </w:rPr>
        <w:t>• модификация, приспособление самих помещений с учетом типа физического дефекта, нарушений функций опорно</w:t>
      </w:r>
      <w:r w:rsidR="005B4C92">
        <w:rPr>
          <w:rFonts w:ascii="Times New Roman" w:hAnsi="Times New Roman" w:cs="Times New Roman"/>
          <w:sz w:val="28"/>
          <w:szCs w:val="28"/>
        </w:rPr>
        <w:t>-</w:t>
      </w:r>
      <w:r w:rsidRPr="00C1198D">
        <w:rPr>
          <w:rFonts w:ascii="Times New Roman" w:hAnsi="Times New Roman" w:cs="Times New Roman"/>
          <w:sz w:val="28"/>
          <w:szCs w:val="28"/>
        </w:rPr>
        <w:t>двигательного аппарата за счет специального стационарногооборудования;</w:t>
      </w:r>
    </w:p>
    <w:p w:rsidR="00C1198D" w:rsidRPr="00C1198D" w:rsidRDefault="00C1198D" w:rsidP="005B4C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1198D">
        <w:rPr>
          <w:rFonts w:ascii="Times New Roman" w:hAnsi="Times New Roman" w:cs="Times New Roman"/>
          <w:sz w:val="28"/>
          <w:szCs w:val="28"/>
        </w:rPr>
        <w:t>• оснащение этих помещений специальными (нестационарными) индивидуальными вспомогательными устройствамидля облегчения самообслуживания. К оборудованию и оснащению предъявляются требования двух категорий.</w:t>
      </w:r>
    </w:p>
    <w:p w:rsidR="00C1198D" w:rsidRPr="00C1198D" w:rsidRDefault="00C1198D" w:rsidP="00C1198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1198D">
        <w:rPr>
          <w:rFonts w:ascii="Times New Roman" w:hAnsi="Times New Roman" w:cs="Times New Roman"/>
          <w:sz w:val="28"/>
          <w:szCs w:val="28"/>
        </w:rPr>
        <w:t>1. Медицинские требования:</w:t>
      </w:r>
    </w:p>
    <w:p w:rsidR="00C1198D" w:rsidRPr="00C1198D" w:rsidRDefault="00C1198D" w:rsidP="00C1198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1198D">
        <w:rPr>
          <w:rFonts w:ascii="Times New Roman" w:hAnsi="Times New Roman" w:cs="Times New Roman"/>
          <w:sz w:val="28"/>
          <w:szCs w:val="28"/>
        </w:rPr>
        <w:t>• точное соответствие типу дефекта;</w:t>
      </w:r>
    </w:p>
    <w:p w:rsidR="00C1198D" w:rsidRPr="00C1198D" w:rsidRDefault="00C1198D" w:rsidP="00C1198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1198D">
        <w:rPr>
          <w:rFonts w:ascii="Times New Roman" w:hAnsi="Times New Roman" w:cs="Times New Roman"/>
          <w:sz w:val="28"/>
          <w:szCs w:val="28"/>
        </w:rPr>
        <w:t>• совпадение реабилитационного воздействия с физиологической функцией дефектного органа (конечности);</w:t>
      </w:r>
    </w:p>
    <w:p w:rsidR="00C1198D" w:rsidRPr="00C1198D" w:rsidRDefault="00C1198D" w:rsidP="00C1198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1198D">
        <w:rPr>
          <w:rFonts w:ascii="Times New Roman" w:hAnsi="Times New Roman" w:cs="Times New Roman"/>
          <w:sz w:val="28"/>
          <w:szCs w:val="28"/>
        </w:rPr>
        <w:t>• функциональность реабилитационных изделий;</w:t>
      </w:r>
    </w:p>
    <w:p w:rsidR="00C1198D" w:rsidRPr="00C1198D" w:rsidRDefault="00C1198D" w:rsidP="00957E3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1198D">
        <w:rPr>
          <w:rFonts w:ascii="Times New Roman" w:hAnsi="Times New Roman" w:cs="Times New Roman"/>
          <w:sz w:val="28"/>
          <w:szCs w:val="28"/>
        </w:rPr>
        <w:t xml:space="preserve">• предупреждение (избежание) </w:t>
      </w:r>
      <w:proofErr w:type="gramStart"/>
      <w:r w:rsidRPr="00C1198D">
        <w:rPr>
          <w:rFonts w:ascii="Times New Roman" w:hAnsi="Times New Roman" w:cs="Times New Roman"/>
          <w:sz w:val="28"/>
          <w:szCs w:val="28"/>
        </w:rPr>
        <w:t>возможных</w:t>
      </w:r>
      <w:proofErr w:type="gramEnd"/>
      <w:r w:rsidRPr="00C1198D">
        <w:rPr>
          <w:rFonts w:ascii="Times New Roman" w:hAnsi="Times New Roman" w:cs="Times New Roman"/>
          <w:sz w:val="28"/>
          <w:szCs w:val="28"/>
        </w:rPr>
        <w:t xml:space="preserve"> осложненийв ходе пользования вспомогательными устройствами.</w:t>
      </w:r>
    </w:p>
    <w:p w:rsidR="00C1198D" w:rsidRPr="00C1198D" w:rsidRDefault="00C1198D" w:rsidP="00C1198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1198D">
        <w:rPr>
          <w:rFonts w:ascii="Times New Roman" w:hAnsi="Times New Roman" w:cs="Times New Roman"/>
          <w:sz w:val="28"/>
          <w:szCs w:val="28"/>
        </w:rPr>
        <w:t>2. Технические требования:</w:t>
      </w:r>
    </w:p>
    <w:p w:rsidR="00C1198D" w:rsidRPr="00C1198D" w:rsidRDefault="00C1198D" w:rsidP="00C1198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1198D">
        <w:rPr>
          <w:rFonts w:ascii="Times New Roman" w:hAnsi="Times New Roman" w:cs="Times New Roman"/>
          <w:sz w:val="28"/>
          <w:szCs w:val="28"/>
        </w:rPr>
        <w:t>• безопасность пользования;</w:t>
      </w:r>
    </w:p>
    <w:p w:rsidR="00C1198D" w:rsidRPr="00C1198D" w:rsidRDefault="00C1198D" w:rsidP="00C1198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1198D">
        <w:rPr>
          <w:rFonts w:ascii="Times New Roman" w:hAnsi="Times New Roman" w:cs="Times New Roman"/>
          <w:sz w:val="28"/>
          <w:szCs w:val="28"/>
        </w:rPr>
        <w:t>• надежность, прочность материала, из которого изготовлено изделие;</w:t>
      </w:r>
    </w:p>
    <w:p w:rsidR="00C1198D" w:rsidRPr="00C1198D" w:rsidRDefault="00C1198D" w:rsidP="00957E3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1198D">
        <w:rPr>
          <w:rFonts w:ascii="Times New Roman" w:hAnsi="Times New Roman" w:cs="Times New Roman"/>
          <w:sz w:val="28"/>
          <w:szCs w:val="28"/>
        </w:rPr>
        <w:t>• простота конструкции, обеспечивающая доступность дляпользователя;</w:t>
      </w:r>
    </w:p>
    <w:p w:rsidR="00C1198D" w:rsidRPr="00C1198D" w:rsidRDefault="00C1198D" w:rsidP="00C1198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1198D">
        <w:rPr>
          <w:rFonts w:ascii="Times New Roman" w:hAnsi="Times New Roman" w:cs="Times New Roman"/>
          <w:sz w:val="28"/>
          <w:szCs w:val="28"/>
        </w:rPr>
        <w:t>• компактность;</w:t>
      </w:r>
    </w:p>
    <w:p w:rsidR="00C1198D" w:rsidRPr="00C1198D" w:rsidRDefault="00C1198D" w:rsidP="00C1198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1198D">
        <w:rPr>
          <w:rFonts w:ascii="Times New Roman" w:hAnsi="Times New Roman" w:cs="Times New Roman"/>
          <w:sz w:val="28"/>
          <w:szCs w:val="28"/>
        </w:rPr>
        <w:t>• ограничение эргономических усилий.</w:t>
      </w:r>
    </w:p>
    <w:p w:rsidR="00C1198D" w:rsidRPr="00C1198D" w:rsidRDefault="00C1198D" w:rsidP="00957E3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1198D">
        <w:rPr>
          <w:rFonts w:ascii="Times New Roman" w:hAnsi="Times New Roman" w:cs="Times New Roman"/>
          <w:sz w:val="28"/>
          <w:szCs w:val="28"/>
        </w:rPr>
        <w:t xml:space="preserve">В соответствии с видами жизнедеятельности инвалидамодель жилого помещения представлена несколькими блоками: санитарно-гигиеническим, кухонно-бытовым, </w:t>
      </w:r>
      <w:proofErr w:type="spellStart"/>
      <w:r w:rsidRPr="00C1198D">
        <w:rPr>
          <w:rFonts w:ascii="Times New Roman" w:hAnsi="Times New Roman" w:cs="Times New Roman"/>
          <w:sz w:val="28"/>
          <w:szCs w:val="28"/>
        </w:rPr>
        <w:t>спально</w:t>
      </w:r>
      <w:r w:rsidR="00957E35">
        <w:rPr>
          <w:rFonts w:ascii="Times New Roman" w:hAnsi="Times New Roman" w:cs="Times New Roman"/>
          <w:sz w:val="28"/>
          <w:szCs w:val="28"/>
        </w:rPr>
        <w:t>-</w:t>
      </w:r>
      <w:r w:rsidRPr="00C1198D">
        <w:rPr>
          <w:rFonts w:ascii="Times New Roman" w:hAnsi="Times New Roman" w:cs="Times New Roman"/>
          <w:sz w:val="28"/>
          <w:szCs w:val="28"/>
        </w:rPr>
        <w:t>гостиничным</w:t>
      </w:r>
      <w:proofErr w:type="spellEnd"/>
      <w:r w:rsidRPr="00C1198D">
        <w:rPr>
          <w:rFonts w:ascii="Times New Roman" w:hAnsi="Times New Roman" w:cs="Times New Roman"/>
          <w:sz w:val="28"/>
          <w:szCs w:val="28"/>
        </w:rPr>
        <w:t>.</w:t>
      </w:r>
    </w:p>
    <w:p w:rsidR="00C1198D" w:rsidRPr="00C1198D" w:rsidRDefault="00C1198D" w:rsidP="00957E3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1198D">
        <w:rPr>
          <w:rFonts w:ascii="Times New Roman" w:hAnsi="Times New Roman" w:cs="Times New Roman"/>
          <w:sz w:val="28"/>
          <w:szCs w:val="28"/>
        </w:rPr>
        <w:t>1. Санитарно-гигиенический блок включает два помещения: ванная комната и туалет, Каждое из этих помещениймодифицировано.</w:t>
      </w:r>
    </w:p>
    <w:p w:rsidR="00C1198D" w:rsidRPr="00C1198D" w:rsidRDefault="00C1198D" w:rsidP="00957E3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1198D">
        <w:rPr>
          <w:rFonts w:ascii="Times New Roman" w:hAnsi="Times New Roman" w:cs="Times New Roman"/>
          <w:sz w:val="28"/>
          <w:szCs w:val="28"/>
        </w:rPr>
        <w:lastRenderedPageBreak/>
        <w:t xml:space="preserve">Модификация заключается в том, что ванная комнатаоборудуется горизонтальным поручнем на стороне, противоположной ванне, </w:t>
      </w:r>
      <w:proofErr w:type="spellStart"/>
      <w:r w:rsidRPr="00C1198D">
        <w:rPr>
          <w:rFonts w:ascii="Times New Roman" w:hAnsi="Times New Roman" w:cs="Times New Roman"/>
          <w:sz w:val="28"/>
          <w:szCs w:val="28"/>
        </w:rPr>
        <w:t>пристенным</w:t>
      </w:r>
      <w:proofErr w:type="spellEnd"/>
      <w:r w:rsidRPr="00C1198D">
        <w:rPr>
          <w:rFonts w:ascii="Times New Roman" w:hAnsi="Times New Roman" w:cs="Times New Roman"/>
          <w:sz w:val="28"/>
          <w:szCs w:val="28"/>
        </w:rPr>
        <w:t xml:space="preserve"> откидным сиденьем, противоскользящим напольным ковриком, горизонтальным поручнем на стороне ванны, облегчающим самостоятельный подъемпосле мытья.</w:t>
      </w:r>
    </w:p>
    <w:p w:rsidR="00C1198D" w:rsidRPr="00C1198D" w:rsidRDefault="00C1198D" w:rsidP="00957E3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1198D">
        <w:rPr>
          <w:rFonts w:ascii="Times New Roman" w:hAnsi="Times New Roman" w:cs="Times New Roman"/>
          <w:sz w:val="28"/>
          <w:szCs w:val="28"/>
        </w:rPr>
        <w:t>Ванна оборудуется специальными вертикальными поручнями (лесенкой) либо подставкой для самостоятельного помещения (погружения) в ванну</w:t>
      </w:r>
      <w:r w:rsidR="00957E35">
        <w:rPr>
          <w:rFonts w:ascii="Times New Roman" w:hAnsi="Times New Roman" w:cs="Times New Roman"/>
          <w:sz w:val="28"/>
          <w:szCs w:val="28"/>
        </w:rPr>
        <w:t xml:space="preserve">. </w:t>
      </w:r>
      <w:r w:rsidRPr="00C1198D">
        <w:rPr>
          <w:rFonts w:ascii="Times New Roman" w:hAnsi="Times New Roman" w:cs="Times New Roman"/>
          <w:sz w:val="28"/>
          <w:szCs w:val="28"/>
        </w:rPr>
        <w:t xml:space="preserve">Ванна оснащается специальным сиденьем, обеспечивающим неполное погружение примытье, специальным напольным противоскользящим ковриком, опорой для фиксации ног. Ванна оборудуется гибкимдушевым шлангом, имеющим разновысокие штативы, </w:t>
      </w:r>
      <w:proofErr w:type="gramStart"/>
      <w:r w:rsidRPr="00C1198D">
        <w:rPr>
          <w:rFonts w:ascii="Times New Roman" w:hAnsi="Times New Roman" w:cs="Times New Roman"/>
          <w:sz w:val="28"/>
          <w:szCs w:val="28"/>
        </w:rPr>
        <w:t>позволяющими</w:t>
      </w:r>
      <w:proofErr w:type="gramEnd"/>
      <w:r w:rsidRPr="00C1198D">
        <w:rPr>
          <w:rFonts w:ascii="Times New Roman" w:hAnsi="Times New Roman" w:cs="Times New Roman"/>
          <w:sz w:val="28"/>
          <w:szCs w:val="28"/>
        </w:rPr>
        <w:t xml:space="preserve"> инвалиду самостоятельно использовать эти возможности при мытье, принятии душа. Ванна оборудуетсявертикальным поручнем для принятия душа, оснащаетсястулом для душа.</w:t>
      </w:r>
    </w:p>
    <w:p w:rsidR="00C1198D" w:rsidRPr="00C1198D" w:rsidRDefault="00C1198D" w:rsidP="00957E3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1198D">
        <w:rPr>
          <w:rFonts w:ascii="Times New Roman" w:hAnsi="Times New Roman" w:cs="Times New Roman"/>
          <w:sz w:val="28"/>
          <w:szCs w:val="28"/>
        </w:rPr>
        <w:t xml:space="preserve">Умывальник регулируется по высоте для пользованияинвалидом на кресле-коляске. Умывальник оборудуется специальным рычажным управлением кранами, имеет </w:t>
      </w:r>
      <w:proofErr w:type="spellStart"/>
      <w:r w:rsidRPr="00C1198D">
        <w:rPr>
          <w:rFonts w:ascii="Times New Roman" w:hAnsi="Times New Roman" w:cs="Times New Roman"/>
          <w:sz w:val="28"/>
          <w:szCs w:val="28"/>
        </w:rPr>
        <w:t>электрополотенце</w:t>
      </w:r>
      <w:proofErr w:type="spellEnd"/>
      <w:r w:rsidRPr="00C1198D">
        <w:rPr>
          <w:rFonts w:ascii="Times New Roman" w:hAnsi="Times New Roman" w:cs="Times New Roman"/>
          <w:sz w:val="28"/>
          <w:szCs w:val="28"/>
        </w:rPr>
        <w:t>, устройство для автоматической подачи зубнойпасты, жидкого мыла, зубную щетку, расческу — с удлиненной ручкой.</w:t>
      </w:r>
    </w:p>
    <w:p w:rsidR="00C1198D" w:rsidRPr="00C1198D" w:rsidRDefault="00C1198D" w:rsidP="00957E3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1198D">
        <w:rPr>
          <w:rFonts w:ascii="Times New Roman" w:hAnsi="Times New Roman" w:cs="Times New Roman"/>
          <w:sz w:val="28"/>
          <w:szCs w:val="28"/>
        </w:rPr>
        <w:t>Ванная комната оснащается специальными держателямимочалки, расчески, зубной щетки, имеет настенную электробритву, действие которой основано на фотоэлементе.</w:t>
      </w:r>
    </w:p>
    <w:p w:rsidR="00C1198D" w:rsidRPr="00C1198D" w:rsidRDefault="00C1198D" w:rsidP="00B7225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1198D">
        <w:rPr>
          <w:rFonts w:ascii="Times New Roman" w:hAnsi="Times New Roman" w:cs="Times New Roman"/>
          <w:sz w:val="28"/>
          <w:szCs w:val="28"/>
        </w:rPr>
        <w:t>Модификация туалета заключается в специальном, приспособлении к потребностям инвалидов, передвигающихся накресле-коляске, с костылями, имеющими дефекты верхнихконечностей.</w:t>
      </w:r>
    </w:p>
    <w:p w:rsidR="00C1198D" w:rsidRPr="00C1198D" w:rsidRDefault="00C1198D" w:rsidP="00C1198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1198D">
        <w:rPr>
          <w:rFonts w:ascii="Times New Roman" w:hAnsi="Times New Roman" w:cs="Times New Roman"/>
          <w:sz w:val="28"/>
          <w:szCs w:val="28"/>
        </w:rPr>
        <w:t>Туалет оборудуется настенными горизонтальными поручнями, имеет напольное противоскользящее покрытие (коврик).</w:t>
      </w:r>
    </w:p>
    <w:p w:rsidR="00C1198D" w:rsidRPr="00C1198D" w:rsidRDefault="00C1198D" w:rsidP="00B7225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1198D">
        <w:rPr>
          <w:rFonts w:ascii="Times New Roman" w:hAnsi="Times New Roman" w:cs="Times New Roman"/>
          <w:sz w:val="28"/>
          <w:szCs w:val="28"/>
        </w:rPr>
        <w:t>Унитаз ограждается вертикальными и горизонтальными поручнями, облегчающими подъем и обеспечивающими безопасность инвалида при пользовании унитазом, имеет стенную опору. Унитаз оборудуется удобным, доступным инвалиду рычажным спуском воды (сливом), имеет регулируемое повысоте сиденье, держатель туалетной бумаги.</w:t>
      </w:r>
    </w:p>
    <w:p w:rsidR="00C1198D" w:rsidRPr="00C1198D" w:rsidRDefault="00C1198D" w:rsidP="00B7225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1198D">
        <w:rPr>
          <w:rFonts w:ascii="Times New Roman" w:hAnsi="Times New Roman" w:cs="Times New Roman"/>
          <w:sz w:val="28"/>
          <w:szCs w:val="28"/>
        </w:rPr>
        <w:t>2. Кухонно-бытовой блок включает в себя два помещения: кухню и столовую. Модификация кухни как помещениядля приготовления пищи заключается в том, что она оборудуется стационарными устройствами, приспособленными длясамообслуживания инвалида с физическими дефектами верхних конечностей.</w:t>
      </w:r>
    </w:p>
    <w:p w:rsidR="00C1198D" w:rsidRPr="00C1198D" w:rsidRDefault="00C1198D" w:rsidP="00B7225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1198D">
        <w:rPr>
          <w:rFonts w:ascii="Times New Roman" w:hAnsi="Times New Roman" w:cs="Times New Roman"/>
          <w:sz w:val="28"/>
          <w:szCs w:val="28"/>
        </w:rPr>
        <w:t>К стационарному оборудованию кухонно-бытового блокаотносятся:</w:t>
      </w:r>
    </w:p>
    <w:p w:rsidR="00C1198D" w:rsidRPr="00C1198D" w:rsidRDefault="00C1198D" w:rsidP="00C1198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1198D">
        <w:rPr>
          <w:rFonts w:ascii="Times New Roman" w:hAnsi="Times New Roman" w:cs="Times New Roman"/>
          <w:sz w:val="28"/>
          <w:szCs w:val="28"/>
        </w:rPr>
        <w:t>• плита;</w:t>
      </w:r>
    </w:p>
    <w:p w:rsidR="00C1198D" w:rsidRPr="00C1198D" w:rsidRDefault="00C1198D" w:rsidP="00C1198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1198D">
        <w:rPr>
          <w:rFonts w:ascii="Times New Roman" w:hAnsi="Times New Roman" w:cs="Times New Roman"/>
          <w:sz w:val="28"/>
          <w:szCs w:val="28"/>
        </w:rPr>
        <w:t>• столы — кухонный, обеденный;</w:t>
      </w:r>
    </w:p>
    <w:p w:rsidR="00C1198D" w:rsidRPr="00C1198D" w:rsidRDefault="00C1198D" w:rsidP="00C1198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1198D">
        <w:rPr>
          <w:rFonts w:ascii="Times New Roman" w:hAnsi="Times New Roman" w:cs="Times New Roman"/>
          <w:sz w:val="28"/>
          <w:szCs w:val="28"/>
        </w:rPr>
        <w:t>• мойка;</w:t>
      </w:r>
    </w:p>
    <w:p w:rsidR="00C1198D" w:rsidRPr="00C1198D" w:rsidRDefault="00C1198D" w:rsidP="00C1198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1198D">
        <w:rPr>
          <w:rFonts w:ascii="Times New Roman" w:hAnsi="Times New Roman" w:cs="Times New Roman"/>
          <w:sz w:val="28"/>
          <w:szCs w:val="28"/>
        </w:rPr>
        <w:t>• шкафы — напольный, навесной.</w:t>
      </w:r>
    </w:p>
    <w:p w:rsidR="00C1198D" w:rsidRPr="00C1198D" w:rsidRDefault="00C1198D" w:rsidP="00C1198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1198D">
        <w:rPr>
          <w:rFonts w:ascii="Times New Roman" w:hAnsi="Times New Roman" w:cs="Times New Roman"/>
          <w:sz w:val="28"/>
          <w:szCs w:val="28"/>
        </w:rPr>
        <w:t>Плита — электрическая (как наиболее безопасная) оборудуется рычажными, легко управляемыми вентилями.</w:t>
      </w:r>
    </w:p>
    <w:p w:rsidR="00C1198D" w:rsidRPr="00C1198D" w:rsidRDefault="00C1198D" w:rsidP="00B7225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1198D">
        <w:rPr>
          <w:rFonts w:ascii="Times New Roman" w:hAnsi="Times New Roman" w:cs="Times New Roman"/>
          <w:sz w:val="28"/>
          <w:szCs w:val="28"/>
        </w:rPr>
        <w:lastRenderedPageBreak/>
        <w:t>Кухонный стол имеет регулируемую высоту, что позволяет использовать его инвалидам в кресле-коляске либо в специальном рабочем кресле (стуле). Кухонный стол оборудуетсяспециальными приспособлениями для резания твердых продуктов, для дозирования жидких и сыпучих продуктов, различными кухонными ножами, вилками, разливательнымиложками для правой и левой руки.</w:t>
      </w:r>
    </w:p>
    <w:p w:rsidR="00C1198D" w:rsidRPr="00C1198D" w:rsidRDefault="00C1198D" w:rsidP="00C1198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1198D">
        <w:rPr>
          <w:rFonts w:ascii="Times New Roman" w:hAnsi="Times New Roman" w:cs="Times New Roman"/>
          <w:sz w:val="28"/>
          <w:szCs w:val="28"/>
        </w:rPr>
        <w:t>Предусматриваются также приспособления для открывания банок, бутылок, набор держателей для кастрюли, чайника, сковородки.</w:t>
      </w:r>
    </w:p>
    <w:p w:rsidR="00C1198D" w:rsidRPr="00C1198D" w:rsidRDefault="00C1198D" w:rsidP="00B7225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1198D">
        <w:rPr>
          <w:rFonts w:ascii="Times New Roman" w:hAnsi="Times New Roman" w:cs="Times New Roman"/>
          <w:sz w:val="28"/>
          <w:szCs w:val="28"/>
        </w:rPr>
        <w:t>Шкафы (</w:t>
      </w:r>
      <w:proofErr w:type="gramStart"/>
      <w:r w:rsidRPr="00C1198D">
        <w:rPr>
          <w:rFonts w:ascii="Times New Roman" w:hAnsi="Times New Roman" w:cs="Times New Roman"/>
          <w:sz w:val="28"/>
          <w:szCs w:val="28"/>
        </w:rPr>
        <w:t>напольный</w:t>
      </w:r>
      <w:proofErr w:type="gramEnd"/>
      <w:r w:rsidRPr="00C1198D">
        <w:rPr>
          <w:rFonts w:ascii="Times New Roman" w:hAnsi="Times New Roman" w:cs="Times New Roman"/>
          <w:sz w:val="28"/>
          <w:szCs w:val="28"/>
        </w:rPr>
        <w:t>, навесной) оборудуются удобнымишироко захватными ручками — рычагами, неглубокими полками, вместе с тем имеющими большую площадь для свободного размещения кухонной утвари.</w:t>
      </w:r>
    </w:p>
    <w:p w:rsidR="00C1198D" w:rsidRPr="00C1198D" w:rsidRDefault="00C1198D" w:rsidP="00B7225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1198D">
        <w:rPr>
          <w:rFonts w:ascii="Times New Roman" w:hAnsi="Times New Roman" w:cs="Times New Roman"/>
          <w:sz w:val="28"/>
          <w:szCs w:val="28"/>
        </w:rPr>
        <w:t>Мойка (с регулируемой высотой) оборудуется удобнымирычажными кранами. Оснащается щетками (на присосках) длямытья посуды, приспособлениями для чистки овощей.</w:t>
      </w:r>
    </w:p>
    <w:p w:rsidR="00C1198D" w:rsidRPr="00C1198D" w:rsidRDefault="00C1198D" w:rsidP="00B7225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1198D">
        <w:rPr>
          <w:rFonts w:ascii="Times New Roman" w:hAnsi="Times New Roman" w:cs="Times New Roman"/>
          <w:sz w:val="28"/>
          <w:szCs w:val="28"/>
        </w:rPr>
        <w:t>Стол обеденный, модифицированный для инвалидов на кресле-коляске, оснащается специальной посудой: тарелки — глубокие, с утяжеленным дном; кружки с двумя ручками, изогнутыми ручками; вилки, ножи, ложки (для левой и правой руки</w:t>
      </w:r>
      <w:proofErr w:type="gramStart"/>
      <w:r w:rsidRPr="00C1198D">
        <w:rPr>
          <w:rFonts w:ascii="Times New Roman" w:hAnsi="Times New Roman" w:cs="Times New Roman"/>
          <w:sz w:val="28"/>
          <w:szCs w:val="28"/>
        </w:rPr>
        <w:t>)с</w:t>
      </w:r>
      <w:proofErr w:type="gramEnd"/>
      <w:r w:rsidRPr="00C1198D">
        <w:rPr>
          <w:rFonts w:ascii="Times New Roman" w:hAnsi="Times New Roman" w:cs="Times New Roman"/>
          <w:sz w:val="28"/>
          <w:szCs w:val="28"/>
        </w:rPr>
        <w:t xml:space="preserve"> длинными ручками; подставки для яиц на присосках.</w:t>
      </w:r>
    </w:p>
    <w:p w:rsidR="00C1198D" w:rsidRPr="00C1198D" w:rsidRDefault="00C1198D" w:rsidP="00B7225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1198D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C1198D">
        <w:rPr>
          <w:rFonts w:ascii="Times New Roman" w:hAnsi="Times New Roman" w:cs="Times New Roman"/>
          <w:sz w:val="28"/>
          <w:szCs w:val="28"/>
        </w:rPr>
        <w:t>Спал</w:t>
      </w:r>
      <w:r w:rsidR="00B72253">
        <w:rPr>
          <w:rFonts w:ascii="Times New Roman" w:hAnsi="Times New Roman" w:cs="Times New Roman"/>
          <w:sz w:val="28"/>
          <w:szCs w:val="28"/>
        </w:rPr>
        <w:t>ь</w:t>
      </w:r>
      <w:r w:rsidRPr="00C1198D">
        <w:rPr>
          <w:rFonts w:ascii="Times New Roman" w:hAnsi="Times New Roman" w:cs="Times New Roman"/>
          <w:sz w:val="28"/>
          <w:szCs w:val="28"/>
        </w:rPr>
        <w:t>но-гостиничный</w:t>
      </w:r>
      <w:proofErr w:type="spellEnd"/>
      <w:r w:rsidRPr="00C1198D">
        <w:rPr>
          <w:rFonts w:ascii="Times New Roman" w:hAnsi="Times New Roman" w:cs="Times New Roman"/>
          <w:sz w:val="28"/>
          <w:szCs w:val="28"/>
        </w:rPr>
        <w:t xml:space="preserve"> блок включает в себя прихожую,гостиную и спальню.</w:t>
      </w:r>
    </w:p>
    <w:p w:rsidR="00C1198D" w:rsidRPr="00C1198D" w:rsidRDefault="00C1198D" w:rsidP="00B7225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1198D">
        <w:rPr>
          <w:rFonts w:ascii="Times New Roman" w:hAnsi="Times New Roman" w:cs="Times New Roman"/>
          <w:sz w:val="28"/>
          <w:szCs w:val="28"/>
        </w:rPr>
        <w:t>Модификация прихожей предусматривает адаптированную дверную ручку, универсальный держатель для поворотадверного ключа, вешалку для одежды (на высоте, доступнойинвалиду в кресле-коляске).</w:t>
      </w:r>
    </w:p>
    <w:p w:rsidR="00C1198D" w:rsidRPr="00C1198D" w:rsidRDefault="00C1198D" w:rsidP="00B7225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1198D">
        <w:rPr>
          <w:rFonts w:ascii="Times New Roman" w:hAnsi="Times New Roman" w:cs="Times New Roman"/>
          <w:sz w:val="28"/>
          <w:szCs w:val="28"/>
        </w:rPr>
        <w:t>Необходимым оснащением является также комплект дляподметания пола, захват для поднятия предметов с пола, вставания их с полки.</w:t>
      </w:r>
    </w:p>
    <w:p w:rsidR="00C1198D" w:rsidRPr="00C1198D" w:rsidRDefault="00C1198D" w:rsidP="00B7225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1198D">
        <w:rPr>
          <w:rFonts w:ascii="Times New Roman" w:hAnsi="Times New Roman" w:cs="Times New Roman"/>
          <w:sz w:val="28"/>
          <w:szCs w:val="28"/>
        </w:rPr>
        <w:t xml:space="preserve">Модификация спальни-гостиной предусматривает функциональную кровать с </w:t>
      </w:r>
      <w:proofErr w:type="spellStart"/>
      <w:r w:rsidRPr="00C1198D">
        <w:rPr>
          <w:rFonts w:ascii="Times New Roman" w:hAnsi="Times New Roman" w:cs="Times New Roman"/>
          <w:sz w:val="28"/>
          <w:szCs w:val="28"/>
        </w:rPr>
        <w:t>противопролежневым</w:t>
      </w:r>
      <w:proofErr w:type="spellEnd"/>
      <w:r w:rsidRPr="00C1198D">
        <w:rPr>
          <w:rFonts w:ascii="Times New Roman" w:hAnsi="Times New Roman" w:cs="Times New Roman"/>
          <w:sz w:val="28"/>
          <w:szCs w:val="28"/>
        </w:rPr>
        <w:t xml:space="preserve"> матрацем, которая оснащается модифицированным </w:t>
      </w:r>
      <w:proofErr w:type="spellStart"/>
      <w:r w:rsidRPr="00C1198D">
        <w:rPr>
          <w:rFonts w:ascii="Times New Roman" w:hAnsi="Times New Roman" w:cs="Times New Roman"/>
          <w:sz w:val="28"/>
          <w:szCs w:val="28"/>
        </w:rPr>
        <w:t>надкроватным</w:t>
      </w:r>
      <w:proofErr w:type="spellEnd"/>
      <w:r w:rsidRPr="00C119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1198D">
        <w:rPr>
          <w:rFonts w:ascii="Times New Roman" w:hAnsi="Times New Roman" w:cs="Times New Roman"/>
          <w:sz w:val="28"/>
          <w:szCs w:val="28"/>
        </w:rPr>
        <w:t>столиком,горизонтальными</w:t>
      </w:r>
      <w:proofErr w:type="spellEnd"/>
      <w:r w:rsidRPr="00C1198D">
        <w:rPr>
          <w:rFonts w:ascii="Times New Roman" w:hAnsi="Times New Roman" w:cs="Times New Roman"/>
          <w:sz w:val="28"/>
          <w:szCs w:val="28"/>
        </w:rPr>
        <w:t xml:space="preserve"> и вертикальными поручнями для самостоятельного вставания в постели, подъемником для перемещения в кресло-коляску.</w:t>
      </w:r>
    </w:p>
    <w:p w:rsidR="00C1198D" w:rsidRPr="00C1198D" w:rsidRDefault="00C1198D" w:rsidP="00B7225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1198D">
        <w:rPr>
          <w:rFonts w:ascii="Times New Roman" w:hAnsi="Times New Roman" w:cs="Times New Roman"/>
          <w:sz w:val="28"/>
          <w:szCs w:val="28"/>
        </w:rPr>
        <w:t>В гостиной предусматривается набор приспособлений дляоткрывания-закрывания штор, форточек (фрамуг), держательтелефонной трубки.</w:t>
      </w:r>
    </w:p>
    <w:p w:rsidR="00C1198D" w:rsidRPr="00C1198D" w:rsidRDefault="00C1198D" w:rsidP="00B7225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1198D">
        <w:rPr>
          <w:rFonts w:ascii="Times New Roman" w:hAnsi="Times New Roman" w:cs="Times New Roman"/>
          <w:sz w:val="28"/>
          <w:szCs w:val="28"/>
        </w:rPr>
        <w:t>Важным фактором в жизнедеятельности инвалида является возможность самостоятельного одевания. В связи с этимв модели жилого помещения предусмотрены приспособлениядля одевания чулок, обуви, для застегивания "молний", пуговиц.</w:t>
      </w:r>
    </w:p>
    <w:p w:rsidR="00C1198D" w:rsidRPr="00C1198D" w:rsidRDefault="00C1198D" w:rsidP="00B7225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1198D">
        <w:rPr>
          <w:rFonts w:ascii="Times New Roman" w:hAnsi="Times New Roman" w:cs="Times New Roman"/>
          <w:sz w:val="28"/>
          <w:szCs w:val="28"/>
        </w:rPr>
        <w:t>В Федеральном законе "О социальной защите инвалидовв Российской Федерации" прописаны льготы данной категории инвалидов, касающиеся их права на изготовление и ремонт протезно-ортопедических изделий за счет средств федерального бюджета в порядке, установленном Правитель</w:t>
      </w:r>
      <w:r w:rsidR="005853AC">
        <w:rPr>
          <w:rFonts w:ascii="Times New Roman" w:hAnsi="Times New Roman" w:cs="Times New Roman"/>
          <w:sz w:val="28"/>
          <w:szCs w:val="28"/>
        </w:rPr>
        <w:t>с</w:t>
      </w:r>
      <w:r w:rsidRPr="00C1198D">
        <w:rPr>
          <w:rFonts w:ascii="Times New Roman" w:hAnsi="Times New Roman" w:cs="Times New Roman"/>
          <w:sz w:val="28"/>
          <w:szCs w:val="28"/>
        </w:rPr>
        <w:t>твом Российской Федерации. Инвалиды, имеющие соответствующие медицинские показания, обеспечиваются автотранспортными средствами бесплатно или на льготных условиях.</w:t>
      </w:r>
    </w:p>
    <w:p w:rsidR="00FA3AD6" w:rsidRDefault="00C1198D" w:rsidP="005853A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1198D">
        <w:rPr>
          <w:rFonts w:ascii="Times New Roman" w:hAnsi="Times New Roman" w:cs="Times New Roman"/>
          <w:sz w:val="28"/>
          <w:szCs w:val="28"/>
        </w:rPr>
        <w:t xml:space="preserve">Техническое обеспечение и ремонт автотранспортных средстви других средств реабилитации, принадлежащих инвалидам,осуществляется вне очереди </w:t>
      </w:r>
      <w:r w:rsidRPr="00C1198D">
        <w:rPr>
          <w:rFonts w:ascii="Times New Roman" w:hAnsi="Times New Roman" w:cs="Times New Roman"/>
          <w:sz w:val="28"/>
          <w:szCs w:val="28"/>
        </w:rPr>
        <w:lastRenderedPageBreak/>
        <w:t>на льготных условиях и в порядке, установленном Правительством Российской Федерации.</w:t>
      </w:r>
    </w:p>
    <w:p w:rsidR="00CA394E" w:rsidRDefault="00CA394E" w:rsidP="005853A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A394E" w:rsidRDefault="00CA394E" w:rsidP="005E31F3">
      <w:pPr>
        <w:jc w:val="both"/>
        <w:rPr>
          <w:rFonts w:ascii="Times New Roman" w:hAnsi="Times New Roman" w:cs="Times New Roman"/>
          <w:sz w:val="28"/>
          <w:szCs w:val="28"/>
        </w:rPr>
      </w:pPr>
      <w:r w:rsidRPr="00CA394E">
        <w:rPr>
          <w:rFonts w:ascii="Times New Roman" w:hAnsi="Times New Roman" w:cs="Times New Roman"/>
          <w:b/>
          <w:bCs/>
          <w:sz w:val="28"/>
          <w:szCs w:val="28"/>
        </w:rPr>
        <w:t>Организация социально-бытовой и социально-средовой реабилитации инвалидов с нарушениями слуха среди недееспособных и не полностью дееспособных граждан</w:t>
      </w:r>
      <w:r w:rsidR="005E31F3">
        <w:rPr>
          <w:rFonts w:ascii="Times New Roman" w:hAnsi="Times New Roman" w:cs="Times New Roman"/>
          <w:b/>
          <w:bCs/>
          <w:sz w:val="28"/>
          <w:szCs w:val="28"/>
        </w:rPr>
        <w:t>. Безопасность жилища и окружающей граждан среды</w:t>
      </w:r>
    </w:p>
    <w:p w:rsidR="001C0A87" w:rsidRPr="001C0A87" w:rsidRDefault="001C0A87" w:rsidP="00CA394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A87">
        <w:rPr>
          <w:rFonts w:ascii="Times New Roman" w:hAnsi="Times New Roman" w:cs="Times New Roman"/>
          <w:sz w:val="28"/>
          <w:szCs w:val="28"/>
        </w:rPr>
        <w:t>Окружающая среда с ее многочисленными объектами, восприятие которых осуществляется с помощью слуха, для лиц,страдающих глухотой, является нередко малодоступной. Требуются определенные реабилитационные мероприятия для того</w:t>
      </w:r>
      <w:proofErr w:type="gramStart"/>
      <w:r w:rsidRPr="001C0A87">
        <w:rPr>
          <w:rFonts w:ascii="Times New Roman" w:hAnsi="Times New Roman" w:cs="Times New Roman"/>
          <w:sz w:val="28"/>
          <w:szCs w:val="28"/>
        </w:rPr>
        <w:t>,ч</w:t>
      </w:r>
      <w:proofErr w:type="gramEnd"/>
      <w:r w:rsidRPr="001C0A87">
        <w:rPr>
          <w:rFonts w:ascii="Times New Roman" w:hAnsi="Times New Roman" w:cs="Times New Roman"/>
          <w:sz w:val="28"/>
          <w:szCs w:val="28"/>
        </w:rPr>
        <w:t>тобы данная категория инвалидов имела равные возможности жизнедеятельности со здоровыми.</w:t>
      </w:r>
    </w:p>
    <w:p w:rsidR="001C0A87" w:rsidRPr="001C0A87" w:rsidRDefault="001C0A87" w:rsidP="00CA394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A87">
        <w:rPr>
          <w:rFonts w:ascii="Times New Roman" w:hAnsi="Times New Roman" w:cs="Times New Roman"/>
          <w:sz w:val="28"/>
          <w:szCs w:val="28"/>
        </w:rPr>
        <w:t>Социально-средовая реабилитация инвалидов с патологией слуха представляется специальными методами обучения, обеспечением техническими средствами реабилитации,созданием специальных производственных условий труда.</w:t>
      </w:r>
    </w:p>
    <w:p w:rsidR="001C0A87" w:rsidRPr="001C0A87" w:rsidRDefault="001C0A87" w:rsidP="00CA394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A87">
        <w:rPr>
          <w:rFonts w:ascii="Times New Roman" w:hAnsi="Times New Roman" w:cs="Times New Roman"/>
          <w:sz w:val="28"/>
          <w:szCs w:val="28"/>
        </w:rPr>
        <w:t>Сущность социальной реабилитации инвалидов с нарушениями слуха состоит в приведении окружающей среды в соответствие с потребностями инвалидов, в создании условий длядоступа инвалидов к информации, которой располагает здоровое общество.</w:t>
      </w:r>
    </w:p>
    <w:p w:rsidR="001C0A87" w:rsidRPr="001C0A87" w:rsidRDefault="001C0A87" w:rsidP="001C0A8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A87">
        <w:rPr>
          <w:rFonts w:ascii="Times New Roman" w:hAnsi="Times New Roman" w:cs="Times New Roman"/>
          <w:sz w:val="28"/>
          <w:szCs w:val="28"/>
        </w:rPr>
        <w:t xml:space="preserve">В соответствии с Международной номенклатурой нарушений, ограничений жизнедеятельности и социальной недостаточности патология слуха подразделяется </w:t>
      </w:r>
      <w:proofErr w:type="gramStart"/>
      <w:r w:rsidRPr="001C0A87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1C0A87">
        <w:rPr>
          <w:rFonts w:ascii="Times New Roman" w:hAnsi="Times New Roman" w:cs="Times New Roman"/>
          <w:sz w:val="28"/>
          <w:szCs w:val="28"/>
        </w:rPr>
        <w:t>:</w:t>
      </w:r>
    </w:p>
    <w:p w:rsidR="001C0A87" w:rsidRPr="001C0A87" w:rsidRDefault="001C0A87" w:rsidP="00CA394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A87">
        <w:rPr>
          <w:rFonts w:ascii="Times New Roman" w:hAnsi="Times New Roman" w:cs="Times New Roman"/>
          <w:sz w:val="28"/>
          <w:szCs w:val="28"/>
        </w:rPr>
        <w:t>• глубокое двустороннее нарушение развития слуха иглубокая двусторонняя потеря слуха;</w:t>
      </w:r>
    </w:p>
    <w:p w:rsidR="001C0A87" w:rsidRPr="001C0A87" w:rsidRDefault="001C0A87" w:rsidP="001C0A8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A87">
        <w:rPr>
          <w:rFonts w:ascii="Times New Roman" w:hAnsi="Times New Roman" w:cs="Times New Roman"/>
          <w:sz w:val="28"/>
          <w:szCs w:val="28"/>
        </w:rPr>
        <w:t>• тяжелое двустороннее нарушение слуха, нет восприятия речи;</w:t>
      </w:r>
    </w:p>
    <w:p w:rsidR="001C0A87" w:rsidRPr="001C0A87" w:rsidRDefault="001C0A87" w:rsidP="001C0A8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A87">
        <w:rPr>
          <w:rFonts w:ascii="Times New Roman" w:hAnsi="Times New Roman" w:cs="Times New Roman"/>
          <w:sz w:val="28"/>
          <w:szCs w:val="28"/>
        </w:rPr>
        <w:t>• среднетяжелое нарушение слуха, область интенсивности нормальной речи;</w:t>
      </w:r>
    </w:p>
    <w:p w:rsidR="001C0A87" w:rsidRPr="001C0A87" w:rsidRDefault="001C0A87" w:rsidP="00CA394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A87">
        <w:rPr>
          <w:rFonts w:ascii="Times New Roman" w:hAnsi="Times New Roman" w:cs="Times New Roman"/>
          <w:sz w:val="28"/>
          <w:szCs w:val="28"/>
        </w:rPr>
        <w:t>• легкое нарушение слуха, распознаются не все элементы обычной речи.</w:t>
      </w:r>
    </w:p>
    <w:p w:rsidR="001C0A87" w:rsidRPr="001C0A87" w:rsidRDefault="001C0A87" w:rsidP="00CA394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A87">
        <w:rPr>
          <w:rFonts w:ascii="Times New Roman" w:hAnsi="Times New Roman" w:cs="Times New Roman"/>
          <w:sz w:val="28"/>
          <w:szCs w:val="28"/>
        </w:rPr>
        <w:t>Инвалиды с нарушением функций слуха разделяются наглухих, слабослышащих и позднооглохших. Две последниегруппы при наличии технических средств реабилитации (слуховых аппаратов, телефонных приставок для глухих, стереофонических динамических телефонов для глухих и тугоухихи другой звукозаписывающей аппаратуры) имеют представление об окружающем мире.</w:t>
      </w:r>
    </w:p>
    <w:p w:rsidR="00CA394E" w:rsidRDefault="001C0A87" w:rsidP="00CA394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A87">
        <w:rPr>
          <w:rFonts w:ascii="Times New Roman" w:hAnsi="Times New Roman" w:cs="Times New Roman"/>
          <w:sz w:val="28"/>
          <w:szCs w:val="28"/>
        </w:rPr>
        <w:t>Термин "глухой" применяется только к инвалидам, чьеслуховое нарушение является настолько тяжелым, что онине воспринимают звуки любой громкости</w:t>
      </w:r>
      <w:r w:rsidR="00CA394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C0A87" w:rsidRPr="001C0A87" w:rsidRDefault="001C0A87" w:rsidP="00CA394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A87">
        <w:rPr>
          <w:rFonts w:ascii="Times New Roman" w:hAnsi="Times New Roman" w:cs="Times New Roman"/>
          <w:sz w:val="28"/>
          <w:szCs w:val="28"/>
        </w:rPr>
        <w:t>Из всех видов ограничений жизнедеятельности для этойкатегории инвалидов наиболее значимым является ограничение способности к общению.</w:t>
      </w:r>
    </w:p>
    <w:p w:rsidR="001C0A87" w:rsidRPr="001C0A87" w:rsidRDefault="001C0A87" w:rsidP="00CA394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A87">
        <w:rPr>
          <w:rFonts w:ascii="Times New Roman" w:hAnsi="Times New Roman" w:cs="Times New Roman"/>
          <w:sz w:val="28"/>
          <w:szCs w:val="28"/>
        </w:rPr>
        <w:t>Способность к общению — способность к установлениюконтактов между людьми путем восприятия, переработки ипередачи информации.</w:t>
      </w:r>
    </w:p>
    <w:p w:rsidR="001C0A87" w:rsidRPr="001C0A87" w:rsidRDefault="001C0A87" w:rsidP="001C0A8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A87">
        <w:rPr>
          <w:rFonts w:ascii="Times New Roman" w:hAnsi="Times New Roman" w:cs="Times New Roman"/>
          <w:sz w:val="28"/>
          <w:szCs w:val="28"/>
        </w:rPr>
        <w:lastRenderedPageBreak/>
        <w:t>При общении осуществляется взаимосвязь и взаимодействие людей, обмен информацией, опытом, умениями и навыками, результатами деятельности.</w:t>
      </w:r>
    </w:p>
    <w:p w:rsidR="001C0A87" w:rsidRPr="001C0A87" w:rsidRDefault="001C0A87" w:rsidP="00CA394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A87">
        <w:rPr>
          <w:rFonts w:ascii="Times New Roman" w:hAnsi="Times New Roman" w:cs="Times New Roman"/>
          <w:sz w:val="28"/>
          <w:szCs w:val="28"/>
        </w:rPr>
        <w:t>Общение осуществляется преимущественно за счет средствкоммуникации. Основным средством коммуникации являетсяречь, вспомогательными средствами — чтение и письмо. Привыраженных нарушениях слуха страдает именно основноесредство коммуникации — речь, ее восприятие. Важна роль ивоспроизведения речи. У людей, страдающих глухотой с детства, речь не развивается, следствием чего является болееглубокое расстройство — глухонемота. У лиц, имеющих менее тяжелые степени глухоты, при специальном обучениипоявляется возможность получения информации посредствомчтения и письма. Способность к общению включает:</w:t>
      </w:r>
    </w:p>
    <w:p w:rsidR="001C0A87" w:rsidRPr="001C0A87" w:rsidRDefault="001C0A87" w:rsidP="00CA394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A87">
        <w:rPr>
          <w:rFonts w:ascii="Times New Roman" w:hAnsi="Times New Roman" w:cs="Times New Roman"/>
          <w:sz w:val="28"/>
          <w:szCs w:val="28"/>
        </w:rPr>
        <w:t>• способность к восприятию другого человека (способностьотразить его эмоциональные, личностные, интеллектуальныеособенности);</w:t>
      </w:r>
    </w:p>
    <w:p w:rsidR="001C0A87" w:rsidRPr="001C0A87" w:rsidRDefault="001C0A87" w:rsidP="00CA394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A87">
        <w:rPr>
          <w:rFonts w:ascii="Times New Roman" w:hAnsi="Times New Roman" w:cs="Times New Roman"/>
          <w:sz w:val="28"/>
          <w:szCs w:val="28"/>
        </w:rPr>
        <w:t>• способность к пониманию другого человека (способностьпостичь смысл и значение его поступков, действий намерений и мотивов);</w:t>
      </w:r>
    </w:p>
    <w:p w:rsidR="001C0A87" w:rsidRPr="001C0A87" w:rsidRDefault="001C0A87" w:rsidP="001C0A8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A87">
        <w:rPr>
          <w:rFonts w:ascii="Times New Roman" w:hAnsi="Times New Roman" w:cs="Times New Roman"/>
          <w:sz w:val="28"/>
          <w:szCs w:val="28"/>
        </w:rPr>
        <w:t>• способность к обмену информацией (восприятию, переработке, хранению, воспроизведению и передаче информации);</w:t>
      </w:r>
    </w:p>
    <w:p w:rsidR="001C0A87" w:rsidRPr="001C0A87" w:rsidRDefault="001C0A87" w:rsidP="00CA394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C0A87">
        <w:rPr>
          <w:rFonts w:ascii="Times New Roman" w:hAnsi="Times New Roman" w:cs="Times New Roman"/>
          <w:sz w:val="28"/>
          <w:szCs w:val="28"/>
        </w:rPr>
        <w:t>• способность к выработке совместной стратегии взаимодействия, включающей разработку, проведение и контрольза выполнением планируемого, с возможной при необходимости корректировкой;</w:t>
      </w:r>
      <w:proofErr w:type="gramEnd"/>
    </w:p>
    <w:p w:rsidR="001C0A87" w:rsidRPr="001C0A87" w:rsidRDefault="001C0A87" w:rsidP="001C0A8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A87">
        <w:rPr>
          <w:rFonts w:ascii="Times New Roman" w:hAnsi="Times New Roman" w:cs="Times New Roman"/>
          <w:sz w:val="28"/>
          <w:szCs w:val="28"/>
        </w:rPr>
        <w:t>Параметрами оценки ограничений способности к общению у лиц с нарушениями слуха могут быть:</w:t>
      </w:r>
    </w:p>
    <w:p w:rsidR="001C0A87" w:rsidRPr="001C0A87" w:rsidRDefault="001C0A87" w:rsidP="001C0A8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A87">
        <w:rPr>
          <w:rFonts w:ascii="Times New Roman" w:hAnsi="Times New Roman" w:cs="Times New Roman"/>
          <w:sz w:val="28"/>
          <w:szCs w:val="28"/>
        </w:rPr>
        <w:t>• способность говорить (плавно произносить слова, понимать речь, произносить и производить вербальные (словесные) сообщения, передавать смысл посредством речи);</w:t>
      </w:r>
    </w:p>
    <w:p w:rsidR="001C0A87" w:rsidRPr="001C0A87" w:rsidRDefault="001C0A87" w:rsidP="001C0A8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A87">
        <w:rPr>
          <w:rFonts w:ascii="Times New Roman" w:hAnsi="Times New Roman" w:cs="Times New Roman"/>
          <w:sz w:val="28"/>
          <w:szCs w:val="28"/>
        </w:rPr>
        <w:t>• способность слушать (воспринимать устную речь, вербальные и иные сообщения);</w:t>
      </w:r>
    </w:p>
    <w:p w:rsidR="001C0A87" w:rsidRPr="001C0A87" w:rsidRDefault="001C0A87" w:rsidP="001C0A8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A87">
        <w:rPr>
          <w:rFonts w:ascii="Times New Roman" w:hAnsi="Times New Roman" w:cs="Times New Roman"/>
          <w:sz w:val="28"/>
          <w:szCs w:val="28"/>
        </w:rPr>
        <w:t>• способность к символической коммуникации вербальному общению: понимать знаки и символы, коды, читать карты, диаграммы, принимать и передавать информацию с помощью мимики, жестов, графических, зрительных, звуковых символов, тактильных ощущений.</w:t>
      </w:r>
    </w:p>
    <w:p w:rsidR="001C0A87" w:rsidRPr="001C0A87" w:rsidRDefault="001C0A87" w:rsidP="003E33F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A87">
        <w:rPr>
          <w:rFonts w:ascii="Times New Roman" w:hAnsi="Times New Roman" w:cs="Times New Roman"/>
          <w:sz w:val="28"/>
          <w:szCs w:val="28"/>
        </w:rPr>
        <w:t>Инвалиды с нарушениями слуха имеют ограничения втрудовой деятельности, связанной с необходимостью восприятия сигналов, информации, быстрой ориентировки в ситуации и реагировании. В связи с этим для данной категорииинвалидов существуют специализированные предприятия,работа в специально созданных условиях.</w:t>
      </w:r>
    </w:p>
    <w:p w:rsidR="001C0A87" w:rsidRPr="001C0A87" w:rsidRDefault="001C0A87" w:rsidP="003E33F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A87">
        <w:rPr>
          <w:rFonts w:ascii="Times New Roman" w:hAnsi="Times New Roman" w:cs="Times New Roman"/>
          <w:sz w:val="28"/>
          <w:szCs w:val="28"/>
        </w:rPr>
        <w:t xml:space="preserve">Инвалиды с выраженной патологией слуха испытываютопределенные сложности в обучении. Требуются специальныеметоды в связи с невозможностью получения, а также воспроизведения информации из-за патологии коммуникативныхфункций. Для этой категории инвалидов существуют специальные школы для глухих и слабослышащих. Чем раньше начато обучение, тем больше вероятности развития речи. Существуют тренажеры для развития слухового, </w:t>
      </w:r>
      <w:proofErr w:type="spellStart"/>
      <w:r w:rsidRPr="001C0A87">
        <w:rPr>
          <w:rFonts w:ascii="Times New Roman" w:hAnsi="Times New Roman" w:cs="Times New Roman"/>
          <w:sz w:val="28"/>
          <w:szCs w:val="28"/>
        </w:rPr>
        <w:t>глухо-вибротактильного</w:t>
      </w:r>
      <w:proofErr w:type="spellEnd"/>
      <w:r w:rsidRPr="001C0A87">
        <w:rPr>
          <w:rFonts w:ascii="Times New Roman" w:hAnsi="Times New Roman" w:cs="Times New Roman"/>
          <w:sz w:val="28"/>
          <w:szCs w:val="28"/>
        </w:rPr>
        <w:t xml:space="preserve"> восприятия, </w:t>
      </w:r>
      <w:r w:rsidRPr="001C0A87">
        <w:rPr>
          <w:rFonts w:ascii="Times New Roman" w:hAnsi="Times New Roman" w:cs="Times New Roman"/>
          <w:sz w:val="28"/>
          <w:szCs w:val="28"/>
        </w:rPr>
        <w:lastRenderedPageBreak/>
        <w:t xml:space="preserve">применяется аппаратура для коллективных и индивидуальных занятий (проводная звукоусиливающая аппаратура и беспроводная аппаратура, работающая на инфракрасном излучении и на </w:t>
      </w:r>
      <w:proofErr w:type="spellStart"/>
      <w:r w:rsidRPr="001C0A87">
        <w:rPr>
          <w:rFonts w:ascii="Times New Roman" w:hAnsi="Times New Roman" w:cs="Times New Roman"/>
          <w:sz w:val="28"/>
          <w:szCs w:val="28"/>
        </w:rPr>
        <w:t>радиопринципе</w:t>
      </w:r>
      <w:proofErr w:type="spellEnd"/>
      <w:r w:rsidRPr="001C0A87">
        <w:rPr>
          <w:rFonts w:ascii="Times New Roman" w:hAnsi="Times New Roman" w:cs="Times New Roman"/>
          <w:sz w:val="28"/>
          <w:szCs w:val="28"/>
        </w:rPr>
        <w:t>).</w:t>
      </w:r>
    </w:p>
    <w:p w:rsidR="003E33F7" w:rsidRDefault="001C0A87" w:rsidP="003E33F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A87">
        <w:rPr>
          <w:rFonts w:ascii="Times New Roman" w:hAnsi="Times New Roman" w:cs="Times New Roman"/>
          <w:sz w:val="28"/>
          <w:szCs w:val="28"/>
        </w:rPr>
        <w:t>В целях социально-бытовой и социально-средовой реабилитации инвалидов с нарушениями слуха используется многотехнических средств.</w:t>
      </w:r>
    </w:p>
    <w:p w:rsidR="001C0A87" w:rsidRPr="001C0A87" w:rsidRDefault="001C0A87" w:rsidP="003E33F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A87">
        <w:rPr>
          <w:rFonts w:ascii="Times New Roman" w:hAnsi="Times New Roman" w:cs="Times New Roman"/>
          <w:sz w:val="28"/>
          <w:szCs w:val="28"/>
        </w:rPr>
        <w:t>Среди них индивидуальные слуховые аппараты:</w:t>
      </w:r>
    </w:p>
    <w:p w:rsidR="001C0A87" w:rsidRPr="001C0A87" w:rsidRDefault="001C0A87" w:rsidP="003E33F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A87">
        <w:rPr>
          <w:rFonts w:ascii="Times New Roman" w:hAnsi="Times New Roman" w:cs="Times New Roman"/>
          <w:sz w:val="28"/>
          <w:szCs w:val="28"/>
        </w:rPr>
        <w:t>• ушные вкладыши каплевидной формы, которые максимально соответствуют анатомическим особенностям слухового прохода, что позволяет избежать обратной акустическойсвязи;</w:t>
      </w:r>
    </w:p>
    <w:p w:rsidR="001C0A87" w:rsidRPr="001C0A87" w:rsidRDefault="001C0A87" w:rsidP="001C0A8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A87">
        <w:rPr>
          <w:rFonts w:ascii="Times New Roman" w:hAnsi="Times New Roman" w:cs="Times New Roman"/>
          <w:sz w:val="28"/>
          <w:szCs w:val="28"/>
        </w:rPr>
        <w:t>• заушные слуховые аппараты с присоединением к дужке очковой оправы;</w:t>
      </w:r>
    </w:p>
    <w:p w:rsidR="001C0A87" w:rsidRPr="001C0A87" w:rsidRDefault="001C0A87" w:rsidP="001C0A8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A87">
        <w:rPr>
          <w:rFonts w:ascii="Times New Roman" w:hAnsi="Times New Roman" w:cs="Times New Roman"/>
          <w:sz w:val="28"/>
          <w:szCs w:val="28"/>
        </w:rPr>
        <w:t xml:space="preserve">• система индивидуального прослушивания </w:t>
      </w:r>
      <w:proofErr w:type="spellStart"/>
      <w:r w:rsidRPr="001C0A87">
        <w:rPr>
          <w:rFonts w:ascii="Times New Roman" w:hAnsi="Times New Roman" w:cs="Times New Roman"/>
          <w:sz w:val="28"/>
          <w:szCs w:val="28"/>
        </w:rPr>
        <w:t>телерадиоаппаратуры</w:t>
      </w:r>
      <w:proofErr w:type="spellEnd"/>
      <w:r w:rsidRPr="001C0A87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1C0A87">
        <w:rPr>
          <w:rFonts w:ascii="Times New Roman" w:hAnsi="Times New Roman" w:cs="Times New Roman"/>
          <w:sz w:val="28"/>
          <w:szCs w:val="28"/>
        </w:rPr>
        <w:t>радионаушники</w:t>
      </w:r>
      <w:proofErr w:type="spellEnd"/>
      <w:r w:rsidRPr="001C0A87">
        <w:rPr>
          <w:rFonts w:ascii="Times New Roman" w:hAnsi="Times New Roman" w:cs="Times New Roman"/>
          <w:sz w:val="28"/>
          <w:szCs w:val="28"/>
        </w:rPr>
        <w:t>);</w:t>
      </w:r>
    </w:p>
    <w:p w:rsidR="001C0A87" w:rsidRPr="001C0A87" w:rsidRDefault="001C0A87" w:rsidP="003E33F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A87">
        <w:rPr>
          <w:rFonts w:ascii="Times New Roman" w:hAnsi="Times New Roman" w:cs="Times New Roman"/>
          <w:sz w:val="28"/>
          <w:szCs w:val="28"/>
        </w:rPr>
        <w:t xml:space="preserve">• </w:t>
      </w:r>
      <w:proofErr w:type="spellStart"/>
      <w:r w:rsidRPr="001C0A87">
        <w:rPr>
          <w:rFonts w:ascii="Times New Roman" w:hAnsi="Times New Roman" w:cs="Times New Roman"/>
          <w:sz w:val="28"/>
          <w:szCs w:val="28"/>
        </w:rPr>
        <w:t>Bjfe</w:t>
      </w:r>
      <w:proofErr w:type="spellEnd"/>
      <w:r w:rsidRPr="001C0A87">
        <w:rPr>
          <w:rFonts w:ascii="Times New Roman" w:hAnsi="Times New Roman" w:cs="Times New Roman"/>
          <w:sz w:val="28"/>
          <w:szCs w:val="28"/>
        </w:rPr>
        <w:t xml:space="preserve"> усилитель акустический (насадка) на телефоннуютрубку.</w:t>
      </w:r>
    </w:p>
    <w:p w:rsidR="001C0A87" w:rsidRPr="001C0A87" w:rsidRDefault="001C0A87" w:rsidP="003E33F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A87">
        <w:rPr>
          <w:rFonts w:ascii="Times New Roman" w:hAnsi="Times New Roman" w:cs="Times New Roman"/>
          <w:sz w:val="28"/>
          <w:szCs w:val="28"/>
        </w:rPr>
        <w:t>Люди, страдающие тугоухостью, постоянно сталкиваются с проблемами адаптации к слуховым требованиям повсе</w:t>
      </w:r>
      <w:r w:rsidR="003E33F7">
        <w:rPr>
          <w:rFonts w:ascii="Times New Roman" w:hAnsi="Times New Roman" w:cs="Times New Roman"/>
          <w:sz w:val="28"/>
          <w:szCs w:val="28"/>
        </w:rPr>
        <w:t>д</w:t>
      </w:r>
      <w:r w:rsidRPr="001C0A87">
        <w:rPr>
          <w:rFonts w:ascii="Times New Roman" w:hAnsi="Times New Roman" w:cs="Times New Roman"/>
          <w:sz w:val="28"/>
          <w:szCs w:val="28"/>
        </w:rPr>
        <w:t>невной жизни. Для создания максимального комфорта людямс частичной потерей слуха рекомендуется оснащение бытовых и производственных помещений следующей аппаратурой:</w:t>
      </w:r>
    </w:p>
    <w:p w:rsidR="001C0A87" w:rsidRPr="001C0A87" w:rsidRDefault="001C0A87" w:rsidP="001C0A8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A87">
        <w:rPr>
          <w:rFonts w:ascii="Times New Roman" w:hAnsi="Times New Roman" w:cs="Times New Roman"/>
          <w:sz w:val="28"/>
          <w:szCs w:val="28"/>
        </w:rPr>
        <w:t>• индикатор телефонного вызова (телефонный сигнализатор) с возможностью подключения комнатного светильника;</w:t>
      </w:r>
    </w:p>
    <w:p w:rsidR="001C0A87" w:rsidRPr="001C0A87" w:rsidRDefault="001C0A87" w:rsidP="003E33F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A87">
        <w:rPr>
          <w:rFonts w:ascii="Times New Roman" w:hAnsi="Times New Roman" w:cs="Times New Roman"/>
          <w:sz w:val="28"/>
          <w:szCs w:val="28"/>
        </w:rPr>
        <w:t>• световой сигнализатор детского плача со встроеннымпередатчиком;</w:t>
      </w:r>
    </w:p>
    <w:p w:rsidR="001C0A87" w:rsidRPr="001C0A87" w:rsidRDefault="001C0A87" w:rsidP="001C0A8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A87">
        <w:rPr>
          <w:rFonts w:ascii="Times New Roman" w:hAnsi="Times New Roman" w:cs="Times New Roman"/>
          <w:sz w:val="28"/>
          <w:szCs w:val="28"/>
        </w:rPr>
        <w:t>• телефонная трубка с усилителем;</w:t>
      </w:r>
    </w:p>
    <w:p w:rsidR="001C0A87" w:rsidRPr="001C0A87" w:rsidRDefault="001C0A87" w:rsidP="001C0A8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A87">
        <w:rPr>
          <w:rFonts w:ascii="Times New Roman" w:hAnsi="Times New Roman" w:cs="Times New Roman"/>
          <w:sz w:val="28"/>
          <w:szCs w:val="28"/>
        </w:rPr>
        <w:t>• световой сигнализатор дверного звонка;</w:t>
      </w:r>
    </w:p>
    <w:p w:rsidR="001C0A87" w:rsidRPr="001C0A87" w:rsidRDefault="001C0A87" w:rsidP="001C0A8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A87">
        <w:rPr>
          <w:rFonts w:ascii="Times New Roman" w:hAnsi="Times New Roman" w:cs="Times New Roman"/>
          <w:sz w:val="28"/>
          <w:szCs w:val="28"/>
        </w:rPr>
        <w:t>• будильник со световой, вибрационной индикацией;</w:t>
      </w:r>
    </w:p>
    <w:p w:rsidR="001C0A87" w:rsidRPr="001C0A87" w:rsidRDefault="001C0A87" w:rsidP="001C0A8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A87">
        <w:rPr>
          <w:rFonts w:ascii="Times New Roman" w:hAnsi="Times New Roman" w:cs="Times New Roman"/>
          <w:sz w:val="28"/>
          <w:szCs w:val="28"/>
        </w:rPr>
        <w:t>• детектор дыма со световой индикацией;</w:t>
      </w:r>
    </w:p>
    <w:p w:rsidR="001C0A87" w:rsidRPr="001C0A87" w:rsidRDefault="001C0A87" w:rsidP="001C0A8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A87">
        <w:rPr>
          <w:rFonts w:ascii="Times New Roman" w:hAnsi="Times New Roman" w:cs="Times New Roman"/>
          <w:sz w:val="28"/>
          <w:szCs w:val="28"/>
        </w:rPr>
        <w:t>• телефон-принтер с памятью со встроенным экраном.</w:t>
      </w:r>
    </w:p>
    <w:p w:rsidR="001C0A87" w:rsidRPr="001C0A87" w:rsidRDefault="001C0A87" w:rsidP="003E33F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A87">
        <w:rPr>
          <w:rFonts w:ascii="Times New Roman" w:hAnsi="Times New Roman" w:cs="Times New Roman"/>
          <w:sz w:val="28"/>
          <w:szCs w:val="28"/>
        </w:rPr>
        <w:t>В связи с тем</w:t>
      </w:r>
      <w:r w:rsidR="003E33F7">
        <w:rPr>
          <w:rFonts w:ascii="Times New Roman" w:hAnsi="Times New Roman" w:cs="Times New Roman"/>
          <w:sz w:val="28"/>
          <w:szCs w:val="28"/>
        </w:rPr>
        <w:t xml:space="preserve">, </w:t>
      </w:r>
      <w:r w:rsidRPr="001C0A87">
        <w:rPr>
          <w:rFonts w:ascii="Times New Roman" w:hAnsi="Times New Roman" w:cs="Times New Roman"/>
          <w:sz w:val="28"/>
          <w:szCs w:val="28"/>
        </w:rPr>
        <w:t xml:space="preserve">что в основе причин глухоты (сниженияслуха) лежат вредные условия труда (шум, вибрация), в реабилитационных целях применяют звукоизоляцию, </w:t>
      </w:r>
      <w:proofErr w:type="spellStart"/>
      <w:r w:rsidRPr="001C0A87">
        <w:rPr>
          <w:rFonts w:ascii="Times New Roman" w:hAnsi="Times New Roman" w:cs="Times New Roman"/>
          <w:sz w:val="28"/>
          <w:szCs w:val="28"/>
        </w:rPr>
        <w:t>вибропоглощение</w:t>
      </w:r>
      <w:proofErr w:type="spellEnd"/>
      <w:r w:rsidRPr="001C0A87">
        <w:rPr>
          <w:rFonts w:ascii="Times New Roman" w:hAnsi="Times New Roman" w:cs="Times New Roman"/>
          <w:sz w:val="28"/>
          <w:szCs w:val="28"/>
        </w:rPr>
        <w:t xml:space="preserve">, дистанционное управление. Используются и индивидуальные средства защиты: </w:t>
      </w:r>
      <w:proofErr w:type="spellStart"/>
      <w:r w:rsidRPr="001C0A87">
        <w:rPr>
          <w:rFonts w:ascii="Times New Roman" w:hAnsi="Times New Roman" w:cs="Times New Roman"/>
          <w:sz w:val="28"/>
          <w:szCs w:val="28"/>
        </w:rPr>
        <w:t>виброгасящие</w:t>
      </w:r>
      <w:proofErr w:type="spellEnd"/>
      <w:r w:rsidRPr="001C0A87">
        <w:rPr>
          <w:rFonts w:ascii="Times New Roman" w:hAnsi="Times New Roman" w:cs="Times New Roman"/>
          <w:sz w:val="28"/>
          <w:szCs w:val="28"/>
        </w:rPr>
        <w:t xml:space="preserve"> перчатки, </w:t>
      </w:r>
      <w:proofErr w:type="spellStart"/>
      <w:r w:rsidRPr="001C0A87">
        <w:rPr>
          <w:rFonts w:ascii="Times New Roman" w:hAnsi="Times New Roman" w:cs="Times New Roman"/>
          <w:sz w:val="28"/>
          <w:szCs w:val="28"/>
        </w:rPr>
        <w:t>обувь,ушные</w:t>
      </w:r>
      <w:proofErr w:type="spellEnd"/>
      <w:r w:rsidRPr="001C0A87">
        <w:rPr>
          <w:rFonts w:ascii="Times New Roman" w:hAnsi="Times New Roman" w:cs="Times New Roman"/>
          <w:sz w:val="28"/>
          <w:szCs w:val="28"/>
        </w:rPr>
        <w:t xml:space="preserve"> шлемы, антифоны.</w:t>
      </w:r>
    </w:p>
    <w:p w:rsidR="001C0A87" w:rsidRPr="001C0A87" w:rsidRDefault="001C0A87" w:rsidP="003E33F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A87">
        <w:rPr>
          <w:rFonts w:ascii="Times New Roman" w:hAnsi="Times New Roman" w:cs="Times New Roman"/>
          <w:sz w:val="28"/>
          <w:szCs w:val="28"/>
        </w:rPr>
        <w:t>Слабослышащие и глухие испытывают затруднения припользовании общественным транспортом. Невозможность услышать предстоящую остановку вызывает у инвалидов психологическую напряженность.</w:t>
      </w:r>
    </w:p>
    <w:p w:rsidR="001C0A87" w:rsidRPr="001C0A87" w:rsidRDefault="001C0A87" w:rsidP="003E33F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A87">
        <w:rPr>
          <w:rFonts w:ascii="Times New Roman" w:hAnsi="Times New Roman" w:cs="Times New Roman"/>
          <w:sz w:val="28"/>
          <w:szCs w:val="28"/>
        </w:rPr>
        <w:t>Специфические ограничения жизнедеятельности у лиц снарушениями слуха заключаются в затруднении полученияинформации (вербальной, звуковой). В связи с этим глухота нестолько создает проблемы "доступа" к транспорту, сколькоограничивает возможности использования его дополнительныхприспособлений. В связи с этим как реабилитационное мероприятие выступает информационное обеспечение инвалидов спатологией слуха — оснащение транспорта световым сигнализатором остановки и начала движения, "бегущей строкой" —информацией о наименовании станции, мигающим маяком.</w:t>
      </w:r>
    </w:p>
    <w:p w:rsidR="001C0A87" w:rsidRPr="001C0A87" w:rsidRDefault="001C0A87" w:rsidP="003E33F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A87">
        <w:rPr>
          <w:rFonts w:ascii="Times New Roman" w:hAnsi="Times New Roman" w:cs="Times New Roman"/>
          <w:sz w:val="28"/>
          <w:szCs w:val="28"/>
        </w:rPr>
        <w:t xml:space="preserve">Для действенной реализации программ социальной реабилитации инвалидов с нарушениями слуха представляетсяважным осуществление </w:t>
      </w:r>
      <w:r w:rsidRPr="001C0A87">
        <w:rPr>
          <w:rFonts w:ascii="Times New Roman" w:hAnsi="Times New Roman" w:cs="Times New Roman"/>
          <w:sz w:val="28"/>
          <w:szCs w:val="28"/>
        </w:rPr>
        <w:lastRenderedPageBreak/>
        <w:t>субтитрования общественно значимыхинформационных и других телепередач, выпуск видеопродукции (с субтитрами) публицистической, образовательной,научно-познавательной и культурно-просветительской направленности, адресованной инвалидам.</w:t>
      </w:r>
    </w:p>
    <w:p w:rsidR="001C0A87" w:rsidRPr="001C0A87" w:rsidRDefault="001C0A87" w:rsidP="003E33F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A87">
        <w:rPr>
          <w:rFonts w:ascii="Times New Roman" w:hAnsi="Times New Roman" w:cs="Times New Roman"/>
          <w:sz w:val="28"/>
          <w:szCs w:val="28"/>
        </w:rPr>
        <w:t>Для социальной реабилитации инвалидов с патологией слухаважное значение имеет Всероссийское общество глухих (ВОГ)</w:t>
      </w:r>
      <w:proofErr w:type="gramStart"/>
      <w:r w:rsidRPr="001C0A87">
        <w:rPr>
          <w:rFonts w:ascii="Times New Roman" w:hAnsi="Times New Roman" w:cs="Times New Roman"/>
          <w:sz w:val="28"/>
          <w:szCs w:val="28"/>
        </w:rPr>
        <w:t>,к</w:t>
      </w:r>
      <w:proofErr w:type="gramEnd"/>
      <w:r w:rsidRPr="001C0A87">
        <w:rPr>
          <w:rFonts w:ascii="Times New Roman" w:hAnsi="Times New Roman" w:cs="Times New Roman"/>
          <w:sz w:val="28"/>
          <w:szCs w:val="28"/>
        </w:rPr>
        <w:t>оторое располагает широкой сетью реабилитационных учреждений, где осуществляется обучение, трудоустройство и мерыпо социальной интеграции лиц с данной патологией.</w:t>
      </w:r>
    </w:p>
    <w:p w:rsidR="001C0A87" w:rsidRPr="001C0A87" w:rsidRDefault="001C0A87" w:rsidP="003E33F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A87">
        <w:rPr>
          <w:rFonts w:ascii="Times New Roman" w:hAnsi="Times New Roman" w:cs="Times New Roman"/>
          <w:sz w:val="28"/>
          <w:szCs w:val="28"/>
        </w:rPr>
        <w:t xml:space="preserve">В Федеральном законе "О социальной защите инвалидовв Российской Федерации" прописаны льготы для лиц, страдающих нарушениями слуха. Инвалиды обеспечиваются необходимыми средствами телекоммуникационного обслуживания, специальными телефонными аппаратами (в том числедля абонентов с дефектами слуха), бытовыми </w:t>
      </w:r>
      <w:proofErr w:type="spellStart"/>
      <w:r w:rsidRPr="001C0A87">
        <w:rPr>
          <w:rFonts w:ascii="Times New Roman" w:hAnsi="Times New Roman" w:cs="Times New Roman"/>
          <w:sz w:val="28"/>
          <w:szCs w:val="28"/>
        </w:rPr>
        <w:t>приборами</w:t>
      </w:r>
      <w:proofErr w:type="gramStart"/>
      <w:r w:rsidRPr="001C0A87">
        <w:rPr>
          <w:rFonts w:ascii="Times New Roman" w:hAnsi="Times New Roman" w:cs="Times New Roman"/>
          <w:sz w:val="28"/>
          <w:szCs w:val="28"/>
        </w:rPr>
        <w:t>,с</w:t>
      </w:r>
      <w:proofErr w:type="gramEnd"/>
      <w:r w:rsidRPr="001C0A87">
        <w:rPr>
          <w:rFonts w:ascii="Times New Roman" w:hAnsi="Times New Roman" w:cs="Times New Roman"/>
          <w:sz w:val="28"/>
          <w:szCs w:val="28"/>
        </w:rPr>
        <w:t>урдо</w:t>
      </w:r>
      <w:proofErr w:type="spellEnd"/>
      <w:r w:rsidRPr="001C0A87">
        <w:rPr>
          <w:rFonts w:ascii="Times New Roman" w:hAnsi="Times New Roman" w:cs="Times New Roman"/>
          <w:sz w:val="28"/>
          <w:szCs w:val="28"/>
        </w:rPr>
        <w:t>- и другими средствами, необходимыми для социальнойадаптации. Ремонт указанных приборов и сре</w:t>
      </w:r>
      <w:proofErr w:type="gramStart"/>
      <w:r w:rsidRPr="001C0A87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1C0A87">
        <w:rPr>
          <w:rFonts w:ascii="Times New Roman" w:hAnsi="Times New Roman" w:cs="Times New Roman"/>
          <w:sz w:val="28"/>
          <w:szCs w:val="28"/>
        </w:rPr>
        <w:t>оизводится бесплатно или на льготных условиях. Порядок обеспечения инвалидов техническими и иными средствами, облегчающими их труд и быт, определяется Правительством Российской Федерации.</w:t>
      </w:r>
    </w:p>
    <w:p w:rsidR="001C0A87" w:rsidRDefault="001C0A87" w:rsidP="001C0A8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4043A" w:rsidRPr="001C0A87" w:rsidRDefault="00EE2632" w:rsidP="005E31F3">
      <w:pPr>
        <w:jc w:val="both"/>
        <w:rPr>
          <w:rFonts w:ascii="Times New Roman" w:hAnsi="Times New Roman" w:cs="Times New Roman"/>
          <w:sz w:val="28"/>
          <w:szCs w:val="28"/>
        </w:rPr>
      </w:pPr>
      <w:r w:rsidRPr="00EE2632">
        <w:rPr>
          <w:rFonts w:ascii="Times New Roman" w:hAnsi="Times New Roman" w:cs="Times New Roman"/>
          <w:b/>
          <w:bCs/>
          <w:sz w:val="28"/>
          <w:szCs w:val="28"/>
        </w:rPr>
        <w:t>Организация социально-бытовой и социально-средовой реабилитации инвалидов с нарушениями зрения среди недееспособных и не полностью дееспособных граждан</w:t>
      </w:r>
      <w:r w:rsidR="005E31F3">
        <w:rPr>
          <w:rFonts w:ascii="Times New Roman" w:hAnsi="Times New Roman" w:cs="Times New Roman"/>
          <w:b/>
          <w:bCs/>
          <w:sz w:val="28"/>
          <w:szCs w:val="28"/>
        </w:rPr>
        <w:t>. Безопасность жилища и окружающей граждан среды</w:t>
      </w:r>
    </w:p>
    <w:p w:rsidR="001C0A87" w:rsidRPr="001C0A87" w:rsidRDefault="001C0A87" w:rsidP="00EE263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A87">
        <w:rPr>
          <w:rFonts w:ascii="Times New Roman" w:hAnsi="Times New Roman" w:cs="Times New Roman"/>
          <w:sz w:val="28"/>
          <w:szCs w:val="28"/>
        </w:rPr>
        <w:t>Зрение является одной из ведущих функций человека,оно обеспечивает получение более 90% информации о внешнем мире. При частичной или полной утрате зрения человекиспытывает большие трудности в самообслуживании, передвижении, ориентации, общении, обучении, трудовой деятельности, т. е. в осуществлении всей полноты жизнедеятельности.</w:t>
      </w:r>
    </w:p>
    <w:p w:rsidR="001C0A87" w:rsidRPr="001C0A87" w:rsidRDefault="001C0A87" w:rsidP="001C0A8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A87">
        <w:rPr>
          <w:rFonts w:ascii="Times New Roman" w:hAnsi="Times New Roman" w:cs="Times New Roman"/>
          <w:sz w:val="28"/>
          <w:szCs w:val="28"/>
        </w:rPr>
        <w:t xml:space="preserve">В соответствии с Международной номенклатурой нарушений, ограничений жизнедеятельности и социальной </w:t>
      </w:r>
      <w:proofErr w:type="spellStart"/>
      <w:r w:rsidRPr="001C0A87">
        <w:rPr>
          <w:rFonts w:ascii="Times New Roman" w:hAnsi="Times New Roman" w:cs="Times New Roman"/>
          <w:sz w:val="28"/>
          <w:szCs w:val="28"/>
        </w:rPr>
        <w:t>недотаточности</w:t>
      </w:r>
      <w:proofErr w:type="spellEnd"/>
      <w:r w:rsidRPr="001C0A87">
        <w:rPr>
          <w:rFonts w:ascii="Times New Roman" w:hAnsi="Times New Roman" w:cs="Times New Roman"/>
          <w:sz w:val="28"/>
          <w:szCs w:val="28"/>
        </w:rPr>
        <w:t xml:space="preserve"> выделяются зрительные нарушения:</w:t>
      </w:r>
    </w:p>
    <w:p w:rsidR="001C0A87" w:rsidRPr="001C0A87" w:rsidRDefault="001C0A87" w:rsidP="001C0A8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A87">
        <w:rPr>
          <w:rFonts w:ascii="Times New Roman" w:hAnsi="Times New Roman" w:cs="Times New Roman"/>
          <w:sz w:val="28"/>
          <w:szCs w:val="28"/>
        </w:rPr>
        <w:t>• глубокое нарушение зрения обоих глаз;</w:t>
      </w:r>
    </w:p>
    <w:p w:rsidR="001C0A87" w:rsidRPr="001C0A87" w:rsidRDefault="001C0A87" w:rsidP="001C0A8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A87">
        <w:rPr>
          <w:rFonts w:ascii="Times New Roman" w:hAnsi="Times New Roman" w:cs="Times New Roman"/>
          <w:sz w:val="28"/>
          <w:szCs w:val="28"/>
        </w:rPr>
        <w:t>• глубокое нарушение зрения одного глаза с низким зрением другого глаза;</w:t>
      </w:r>
    </w:p>
    <w:p w:rsidR="001C0A87" w:rsidRPr="001C0A87" w:rsidRDefault="001C0A87" w:rsidP="001C0A8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A87">
        <w:rPr>
          <w:rFonts w:ascii="Times New Roman" w:hAnsi="Times New Roman" w:cs="Times New Roman"/>
          <w:sz w:val="28"/>
          <w:szCs w:val="28"/>
        </w:rPr>
        <w:t>• среднее нарушение зрения обоих глаз;</w:t>
      </w:r>
    </w:p>
    <w:p w:rsidR="001C0A87" w:rsidRPr="001C0A87" w:rsidRDefault="001C0A87" w:rsidP="00EE263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A87">
        <w:rPr>
          <w:rFonts w:ascii="Times New Roman" w:hAnsi="Times New Roman" w:cs="Times New Roman"/>
          <w:sz w:val="28"/>
          <w:szCs w:val="28"/>
        </w:rPr>
        <w:t>• глубокое нарушение зрения одного глаза, другой глазнормальный.</w:t>
      </w:r>
    </w:p>
    <w:p w:rsidR="001C0A87" w:rsidRPr="001C0A87" w:rsidRDefault="001C0A87" w:rsidP="00EE263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A87">
        <w:rPr>
          <w:rFonts w:ascii="Times New Roman" w:hAnsi="Times New Roman" w:cs="Times New Roman"/>
          <w:sz w:val="28"/>
          <w:szCs w:val="28"/>
        </w:rPr>
        <w:t>Нарушения зрения, степень которых может быть уменьшена при помощи компенсирующих средств и которые можноисправить очками или контактными линзами, обычно не считаются зрительными нарушениями.</w:t>
      </w:r>
    </w:p>
    <w:p w:rsidR="001C0A87" w:rsidRPr="001C0A87" w:rsidRDefault="001C0A87" w:rsidP="00EE263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A87">
        <w:rPr>
          <w:rFonts w:ascii="Times New Roman" w:hAnsi="Times New Roman" w:cs="Times New Roman"/>
          <w:sz w:val="28"/>
          <w:szCs w:val="28"/>
        </w:rPr>
        <w:t>Главной характеристикой, отражающей тяжесть патологии органа зрения и определяющей ее влияние на жизнедеятельность и социальную достаточность человека, являетсясостояние зрительных функций, основные среди которых острота и поле зрения.</w:t>
      </w:r>
    </w:p>
    <w:p w:rsidR="001C0A87" w:rsidRPr="001C0A87" w:rsidRDefault="001C0A87" w:rsidP="004C10F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A87">
        <w:rPr>
          <w:rFonts w:ascii="Times New Roman" w:hAnsi="Times New Roman" w:cs="Times New Roman"/>
          <w:sz w:val="28"/>
          <w:szCs w:val="28"/>
        </w:rPr>
        <w:lastRenderedPageBreak/>
        <w:t>При нарушении остроты зрения снижается различительная способность зрительного анализатора, возможность де</w:t>
      </w:r>
      <w:r w:rsidR="004C10FC">
        <w:rPr>
          <w:rFonts w:ascii="Times New Roman" w:hAnsi="Times New Roman" w:cs="Times New Roman"/>
          <w:sz w:val="28"/>
          <w:szCs w:val="28"/>
        </w:rPr>
        <w:t>т</w:t>
      </w:r>
      <w:r w:rsidRPr="001C0A87">
        <w:rPr>
          <w:rFonts w:ascii="Times New Roman" w:hAnsi="Times New Roman" w:cs="Times New Roman"/>
          <w:sz w:val="28"/>
          <w:szCs w:val="28"/>
        </w:rPr>
        <w:t>ального зрения, что ограничивает возможность обучения,получения профессионального образования и участия в трудовой деятельности. При значительном нарушении остротызрения (вплоть до слепоты) резко ограничиваются и другиекатегории жизнедеятельности. Лица с концентрическим сужением поля зрения с трудом ориентируются в незнакомойобстановке, несмотря на относительно высокие показателиостроты зрения. Мобильность их значительно ограничена.</w:t>
      </w:r>
    </w:p>
    <w:p w:rsidR="001C0A87" w:rsidRPr="001C0A87" w:rsidRDefault="001C0A87" w:rsidP="004C10F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A87">
        <w:rPr>
          <w:rFonts w:ascii="Times New Roman" w:hAnsi="Times New Roman" w:cs="Times New Roman"/>
          <w:sz w:val="28"/>
          <w:szCs w:val="28"/>
        </w:rPr>
        <w:t>Абсолютная или практическая слепота приводит к резкому ограничению основных категорий жизнедеятельности. Абсолютно слепые люди практически утрачивают способность ксамообслуживанию и физической независимости.</w:t>
      </w:r>
    </w:p>
    <w:p w:rsidR="001C0A87" w:rsidRPr="001C0A87" w:rsidRDefault="001C0A87" w:rsidP="0084043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A87">
        <w:rPr>
          <w:rFonts w:ascii="Times New Roman" w:hAnsi="Times New Roman" w:cs="Times New Roman"/>
          <w:sz w:val="28"/>
          <w:szCs w:val="28"/>
        </w:rPr>
        <w:t>В связи с дефицитом зрения окружающая среда воспринимается незрячими с помощью других анализаторов. Преобладающей становится информация акустическая, тактильная,кинестетическая, светоцветовая. Приобретает значение форма и фактура предметов и материального мира в целом. Впроцессе осязательного восприятия участвуют, руки, подошвы ступней, в осязании мелких предметов — язык и губы.</w:t>
      </w:r>
    </w:p>
    <w:p w:rsidR="001C0A87" w:rsidRPr="001C0A87" w:rsidRDefault="001C0A87" w:rsidP="001C0A8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A87">
        <w:rPr>
          <w:rFonts w:ascii="Times New Roman" w:hAnsi="Times New Roman" w:cs="Times New Roman"/>
          <w:sz w:val="28"/>
          <w:szCs w:val="28"/>
        </w:rPr>
        <w:t>Важную роль в жизнедеятельности слепых играет слух.</w:t>
      </w:r>
    </w:p>
    <w:p w:rsidR="001C0A87" w:rsidRPr="001C0A87" w:rsidRDefault="001C0A87" w:rsidP="0084043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A87">
        <w:rPr>
          <w:rFonts w:ascii="Times New Roman" w:hAnsi="Times New Roman" w:cs="Times New Roman"/>
          <w:sz w:val="28"/>
          <w:szCs w:val="28"/>
        </w:rPr>
        <w:t xml:space="preserve">Слух у них чрезвычайно обострен и реагирует на малейшиеакустические нюансы при передвижении в пространстве. В связис этим при решении реабилитационных задач </w:t>
      </w:r>
      <w:proofErr w:type="gramStart"/>
      <w:r w:rsidRPr="001C0A87">
        <w:rPr>
          <w:rFonts w:ascii="Times New Roman" w:hAnsi="Times New Roman" w:cs="Times New Roman"/>
          <w:sz w:val="28"/>
          <w:szCs w:val="28"/>
        </w:rPr>
        <w:t>важен</w:t>
      </w:r>
      <w:proofErr w:type="gramEnd"/>
      <w:r w:rsidRPr="001C0A87">
        <w:rPr>
          <w:rFonts w:ascii="Times New Roman" w:hAnsi="Times New Roman" w:cs="Times New Roman"/>
          <w:sz w:val="28"/>
          <w:szCs w:val="28"/>
        </w:rPr>
        <w:t xml:space="preserve"> акцентна управлении звуками в среде обитания незрячих. Необходимо выделить и усилить нужные для ориентации звуки изаглушить посторонние помехи и шумы. При формированиисреды жизнедеятельности для слепых следует уделять особое внимание акустическим и звукоизоляционным характеристикам строительных материалов и конструкций.</w:t>
      </w:r>
    </w:p>
    <w:p w:rsidR="001C0A87" w:rsidRPr="001C0A87" w:rsidRDefault="001C0A87" w:rsidP="00C86E3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A87">
        <w:rPr>
          <w:rFonts w:ascii="Times New Roman" w:hAnsi="Times New Roman" w:cs="Times New Roman"/>
          <w:sz w:val="28"/>
          <w:szCs w:val="28"/>
        </w:rPr>
        <w:t xml:space="preserve">Компенсаторная приспособляемость организма </w:t>
      </w:r>
      <w:proofErr w:type="spellStart"/>
      <w:r w:rsidRPr="001C0A87">
        <w:rPr>
          <w:rFonts w:ascii="Times New Roman" w:hAnsi="Times New Roman" w:cs="Times New Roman"/>
          <w:sz w:val="28"/>
          <w:szCs w:val="28"/>
        </w:rPr>
        <w:t>наделяетслепого</w:t>
      </w:r>
      <w:proofErr w:type="spellEnd"/>
      <w:r w:rsidRPr="001C0A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C0A87">
        <w:rPr>
          <w:rFonts w:ascii="Times New Roman" w:hAnsi="Times New Roman" w:cs="Times New Roman"/>
          <w:sz w:val="28"/>
          <w:szCs w:val="28"/>
        </w:rPr>
        <w:t>фоточувствительностью</w:t>
      </w:r>
      <w:proofErr w:type="spellEnd"/>
      <w:r w:rsidRPr="001C0A87">
        <w:rPr>
          <w:rFonts w:ascii="Times New Roman" w:hAnsi="Times New Roman" w:cs="Times New Roman"/>
          <w:sz w:val="28"/>
          <w:szCs w:val="28"/>
        </w:rPr>
        <w:t xml:space="preserve"> кода, </w:t>
      </w:r>
      <w:proofErr w:type="gramStart"/>
      <w:r w:rsidRPr="001C0A87">
        <w:rPr>
          <w:rFonts w:ascii="Times New Roman" w:hAnsi="Times New Roman" w:cs="Times New Roman"/>
          <w:sz w:val="28"/>
          <w:szCs w:val="28"/>
        </w:rPr>
        <w:t>дающей</w:t>
      </w:r>
      <w:proofErr w:type="gramEnd"/>
      <w:r w:rsidRPr="001C0A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C0A87">
        <w:rPr>
          <w:rFonts w:ascii="Times New Roman" w:hAnsi="Times New Roman" w:cs="Times New Roman"/>
          <w:sz w:val="28"/>
          <w:szCs w:val="28"/>
        </w:rPr>
        <w:t>возможностьразличать</w:t>
      </w:r>
      <w:proofErr w:type="spellEnd"/>
      <w:r w:rsidRPr="001C0A87">
        <w:rPr>
          <w:rFonts w:ascii="Times New Roman" w:hAnsi="Times New Roman" w:cs="Times New Roman"/>
          <w:sz w:val="28"/>
          <w:szCs w:val="28"/>
        </w:rPr>
        <w:t xml:space="preserve"> не только контуры, но и цвета крупных объектов.</w:t>
      </w:r>
    </w:p>
    <w:p w:rsidR="001C0A87" w:rsidRPr="001C0A87" w:rsidRDefault="001C0A87" w:rsidP="001C0A8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A87">
        <w:rPr>
          <w:rFonts w:ascii="Times New Roman" w:hAnsi="Times New Roman" w:cs="Times New Roman"/>
          <w:sz w:val="28"/>
          <w:szCs w:val="28"/>
        </w:rPr>
        <w:t xml:space="preserve">Слепой, обладающий таким качеством, по мере приближения к большим предметам чувствует препятствие, иногдаможет судить о размерах и материале объекта. На использовании функций кожной чувствительности и слуха базируются вспомогательные </w:t>
      </w:r>
      <w:proofErr w:type="spellStart"/>
      <w:r w:rsidRPr="001C0A87">
        <w:rPr>
          <w:rFonts w:ascii="Times New Roman" w:hAnsi="Times New Roman" w:cs="Times New Roman"/>
          <w:sz w:val="28"/>
          <w:szCs w:val="28"/>
        </w:rPr>
        <w:t>тифлотехнические</w:t>
      </w:r>
      <w:proofErr w:type="spellEnd"/>
      <w:r w:rsidRPr="001C0A87">
        <w:rPr>
          <w:rFonts w:ascii="Times New Roman" w:hAnsi="Times New Roman" w:cs="Times New Roman"/>
          <w:sz w:val="28"/>
          <w:szCs w:val="28"/>
        </w:rPr>
        <w:t xml:space="preserve"> средства и приспособления, помогающие слепому при передвижении: звуковыемаяки у переходов, на остановках, внутренние и наружныеинформаторы, рельефные (по Брайлю) надписи внутри транспортных средств и на вокзалах, электронные системы открывания дверей и др.</w:t>
      </w:r>
    </w:p>
    <w:p w:rsidR="001C0A87" w:rsidRPr="001C0A87" w:rsidRDefault="001C0A87" w:rsidP="00C86E3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A87">
        <w:rPr>
          <w:rFonts w:ascii="Times New Roman" w:hAnsi="Times New Roman" w:cs="Times New Roman"/>
          <w:sz w:val="28"/>
          <w:szCs w:val="28"/>
        </w:rPr>
        <w:t>Наиболее значимым видом ограничения жизнедеятельности инвалидов с нарушениями зрения является ограничениеспособности к ориентации — способности определяться вовремени и пространстве.</w:t>
      </w:r>
    </w:p>
    <w:p w:rsidR="001C0A87" w:rsidRPr="001C0A87" w:rsidRDefault="001C0A87" w:rsidP="00C86E3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A87">
        <w:rPr>
          <w:rFonts w:ascii="Times New Roman" w:hAnsi="Times New Roman" w:cs="Times New Roman"/>
          <w:sz w:val="28"/>
          <w:szCs w:val="28"/>
        </w:rPr>
        <w:t>Способность к ориентации осуществляется путем прямого и косвенного восприятия окружающей обстановки, переработки получаемой информации и адекватного определенияситуации.</w:t>
      </w:r>
    </w:p>
    <w:p w:rsidR="001C0A87" w:rsidRPr="001C0A87" w:rsidRDefault="001C0A87" w:rsidP="001C0A8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A87">
        <w:rPr>
          <w:rFonts w:ascii="Times New Roman" w:hAnsi="Times New Roman" w:cs="Times New Roman"/>
          <w:sz w:val="28"/>
          <w:szCs w:val="28"/>
        </w:rPr>
        <w:t>Способность к ориентации включает:</w:t>
      </w:r>
    </w:p>
    <w:p w:rsidR="001C0A87" w:rsidRPr="001C0A87" w:rsidRDefault="001C0A87" w:rsidP="00C86E3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A87">
        <w:rPr>
          <w:rFonts w:ascii="Times New Roman" w:hAnsi="Times New Roman" w:cs="Times New Roman"/>
          <w:sz w:val="28"/>
          <w:szCs w:val="28"/>
        </w:rPr>
        <w:lastRenderedPageBreak/>
        <w:t>• способность к определению времени по общепринятымпризнакам (время суток, время года и др.);</w:t>
      </w:r>
    </w:p>
    <w:p w:rsidR="001C0A87" w:rsidRPr="001C0A87" w:rsidRDefault="001C0A87" w:rsidP="001C0A8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A87">
        <w:rPr>
          <w:rFonts w:ascii="Times New Roman" w:hAnsi="Times New Roman" w:cs="Times New Roman"/>
          <w:sz w:val="28"/>
          <w:szCs w:val="28"/>
        </w:rPr>
        <w:t>• способность к определению местонахождения по пространственным ориентирам, запахам, звукам;</w:t>
      </w:r>
    </w:p>
    <w:p w:rsidR="001C0A87" w:rsidRPr="001C0A87" w:rsidRDefault="001C0A87" w:rsidP="001C0A8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A87">
        <w:rPr>
          <w:rFonts w:ascii="Times New Roman" w:hAnsi="Times New Roman" w:cs="Times New Roman"/>
          <w:sz w:val="28"/>
          <w:szCs w:val="28"/>
        </w:rPr>
        <w:t xml:space="preserve">• способность правильно </w:t>
      </w:r>
      <w:proofErr w:type="spellStart"/>
      <w:r w:rsidRPr="001C0A87">
        <w:rPr>
          <w:rFonts w:ascii="Times New Roman" w:hAnsi="Times New Roman" w:cs="Times New Roman"/>
          <w:sz w:val="28"/>
          <w:szCs w:val="28"/>
        </w:rPr>
        <w:t>место</w:t>
      </w:r>
      <w:r w:rsidR="00C86E33">
        <w:rPr>
          <w:rFonts w:ascii="Times New Roman" w:hAnsi="Times New Roman" w:cs="Times New Roman"/>
          <w:sz w:val="28"/>
          <w:szCs w:val="28"/>
        </w:rPr>
        <w:t>рас</w:t>
      </w:r>
      <w:r w:rsidRPr="001C0A87">
        <w:rPr>
          <w:rFonts w:ascii="Times New Roman" w:hAnsi="Times New Roman" w:cs="Times New Roman"/>
          <w:sz w:val="28"/>
          <w:szCs w:val="28"/>
        </w:rPr>
        <w:t>полагать</w:t>
      </w:r>
      <w:proofErr w:type="spellEnd"/>
      <w:r w:rsidRPr="001C0A87">
        <w:rPr>
          <w:rFonts w:ascii="Times New Roman" w:hAnsi="Times New Roman" w:cs="Times New Roman"/>
          <w:sz w:val="28"/>
          <w:szCs w:val="28"/>
        </w:rPr>
        <w:t xml:space="preserve"> внешние </w:t>
      </w:r>
      <w:r w:rsidR="00C86E33" w:rsidRPr="001C0A87">
        <w:rPr>
          <w:rFonts w:ascii="Times New Roman" w:hAnsi="Times New Roman" w:cs="Times New Roman"/>
          <w:sz w:val="28"/>
          <w:szCs w:val="28"/>
        </w:rPr>
        <w:t>объекты</w:t>
      </w:r>
      <w:r w:rsidRPr="001C0A87">
        <w:rPr>
          <w:rFonts w:ascii="Times New Roman" w:hAnsi="Times New Roman" w:cs="Times New Roman"/>
          <w:sz w:val="28"/>
          <w:szCs w:val="28"/>
        </w:rPr>
        <w:t>, события и себя самого по отношению к временным и пространственным ориентирам;</w:t>
      </w:r>
    </w:p>
    <w:p w:rsidR="001C0A87" w:rsidRPr="001C0A87" w:rsidRDefault="001C0A87" w:rsidP="001C0A8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A87">
        <w:rPr>
          <w:rFonts w:ascii="Times New Roman" w:hAnsi="Times New Roman" w:cs="Times New Roman"/>
          <w:sz w:val="28"/>
          <w:szCs w:val="28"/>
        </w:rPr>
        <w:t>• способность к ориентации в собственной личности, схеме тела, различению правого и левого и др.;</w:t>
      </w:r>
    </w:p>
    <w:p w:rsidR="001C0A87" w:rsidRPr="001C0A87" w:rsidRDefault="001C0A87" w:rsidP="00C86E3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A87">
        <w:rPr>
          <w:rFonts w:ascii="Times New Roman" w:hAnsi="Times New Roman" w:cs="Times New Roman"/>
          <w:sz w:val="28"/>
          <w:szCs w:val="28"/>
        </w:rPr>
        <w:t xml:space="preserve">• способность к восприятию и адекватному реагированиюна поступающую информацию (вербальную, невербальную,зрительную, слуховую, вкусовую, полученную путем </w:t>
      </w:r>
      <w:proofErr w:type="spellStart"/>
      <w:r w:rsidRPr="001C0A87">
        <w:rPr>
          <w:rFonts w:ascii="Times New Roman" w:hAnsi="Times New Roman" w:cs="Times New Roman"/>
          <w:sz w:val="28"/>
          <w:szCs w:val="28"/>
        </w:rPr>
        <w:t>обонния</w:t>
      </w:r>
      <w:proofErr w:type="spellEnd"/>
      <w:r w:rsidRPr="001C0A87">
        <w:rPr>
          <w:rFonts w:ascii="Times New Roman" w:hAnsi="Times New Roman" w:cs="Times New Roman"/>
          <w:sz w:val="28"/>
          <w:szCs w:val="28"/>
        </w:rPr>
        <w:t xml:space="preserve"> и осязания), пониманию связей между предметами и явлениями.</w:t>
      </w:r>
    </w:p>
    <w:p w:rsidR="001C0A87" w:rsidRPr="001C0A87" w:rsidRDefault="001C0A87" w:rsidP="001C0A8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A87">
        <w:rPr>
          <w:rFonts w:ascii="Times New Roman" w:hAnsi="Times New Roman" w:cs="Times New Roman"/>
          <w:sz w:val="28"/>
          <w:szCs w:val="28"/>
        </w:rPr>
        <w:t>Параметрами при оценке способности к ориентации являются:</w:t>
      </w:r>
    </w:p>
    <w:p w:rsidR="001C0A87" w:rsidRPr="001C0A87" w:rsidRDefault="001C0A87" w:rsidP="001C0A8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A87">
        <w:rPr>
          <w:rFonts w:ascii="Times New Roman" w:hAnsi="Times New Roman" w:cs="Times New Roman"/>
          <w:sz w:val="28"/>
          <w:szCs w:val="28"/>
        </w:rPr>
        <w:t>• состояние системы ориентации (зрения, слуха, осязания, обоняния);</w:t>
      </w:r>
    </w:p>
    <w:p w:rsidR="001C0A87" w:rsidRPr="001C0A87" w:rsidRDefault="001C0A87" w:rsidP="001C0A8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A87">
        <w:rPr>
          <w:rFonts w:ascii="Times New Roman" w:hAnsi="Times New Roman" w:cs="Times New Roman"/>
          <w:sz w:val="28"/>
          <w:szCs w:val="28"/>
        </w:rPr>
        <w:t>• состояние системы коммуникации (речи, письма, чтения);</w:t>
      </w:r>
    </w:p>
    <w:p w:rsidR="001C0A87" w:rsidRPr="001C0A87" w:rsidRDefault="001C0A87" w:rsidP="001C0A8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A87">
        <w:rPr>
          <w:rFonts w:ascii="Times New Roman" w:hAnsi="Times New Roman" w:cs="Times New Roman"/>
          <w:sz w:val="28"/>
          <w:szCs w:val="28"/>
        </w:rPr>
        <w:t>• способность к восприятию, анализу и адекватному реагированию на получаемую информацию;</w:t>
      </w:r>
    </w:p>
    <w:p w:rsidR="001C0A87" w:rsidRPr="001C0A87" w:rsidRDefault="001C0A87" w:rsidP="00C86E3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A87">
        <w:rPr>
          <w:rFonts w:ascii="Times New Roman" w:hAnsi="Times New Roman" w:cs="Times New Roman"/>
          <w:sz w:val="28"/>
          <w:szCs w:val="28"/>
        </w:rPr>
        <w:t>• способность к ориентации в собственной личности и внешних по отношению к ней временных, пространственных условий, средовых ситуаций.</w:t>
      </w:r>
    </w:p>
    <w:p w:rsidR="001C0A87" w:rsidRPr="001C0A87" w:rsidRDefault="001C0A87" w:rsidP="00C86E3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A87">
        <w:rPr>
          <w:rFonts w:ascii="Times New Roman" w:hAnsi="Times New Roman" w:cs="Times New Roman"/>
          <w:sz w:val="28"/>
          <w:szCs w:val="28"/>
        </w:rPr>
        <w:t>Социально-бытовая и социально-средовая реабилитацияинвалидов с нарушениями зрения обеспечивается системойориентиров — осязательных (тактильных), слуховых и зрительных, которые способствуют безопасности передвиженияи ориентировке в пространстве.</w:t>
      </w:r>
    </w:p>
    <w:p w:rsidR="001C0A87" w:rsidRPr="001C0A87" w:rsidRDefault="001C0A87" w:rsidP="001C0A8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A87">
        <w:rPr>
          <w:rFonts w:ascii="Times New Roman" w:hAnsi="Times New Roman" w:cs="Times New Roman"/>
          <w:sz w:val="28"/>
          <w:szCs w:val="28"/>
        </w:rPr>
        <w:t>Осязательные ориентиры: направляющие поручни, рельефные обозначения на поручнях, таблицы с выпуклыми надписями или шрифтом Брайля, рельефные планы этажей, здания и т. п.; изменяемый тип покрытия пола перед препятствиями (поворотами, лестницами, подъемами, входами).</w:t>
      </w:r>
    </w:p>
    <w:p w:rsidR="001C0A87" w:rsidRPr="001C0A87" w:rsidRDefault="001C0A87" w:rsidP="001C0A8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A87">
        <w:rPr>
          <w:rFonts w:ascii="Times New Roman" w:hAnsi="Times New Roman" w:cs="Times New Roman"/>
          <w:sz w:val="28"/>
          <w:szCs w:val="28"/>
        </w:rPr>
        <w:t>Слуховые ориентиры: звуковые маяки при входах, радиотрансляция.</w:t>
      </w:r>
    </w:p>
    <w:p w:rsidR="001C0A87" w:rsidRPr="001C0A87" w:rsidRDefault="001C0A87" w:rsidP="00C86E3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A87">
        <w:rPr>
          <w:rFonts w:ascii="Times New Roman" w:hAnsi="Times New Roman" w:cs="Times New Roman"/>
          <w:sz w:val="28"/>
          <w:szCs w:val="28"/>
        </w:rPr>
        <w:t>Зрительные ориентиры: различные специально освещаемые указатели в виде символов и пиктограмм с использованием ярких, контрастных цветов; контрастное цветовое обозначение дверей и т. п.; текстовая информация на таблицахдолжна быть максимально краткой. Строительные элементына путях движения у лиц с ослабленным зрением (лестничные клетки, лифты, вестибюли, входы, начало и конец коридоров и др.) следует оборудовать системой типовых ориентиров-указателей, выполненных на основе цветового, акустического и тактильного контраста с окружающей поверхностью.</w:t>
      </w:r>
    </w:p>
    <w:p w:rsidR="001C0A87" w:rsidRPr="001C0A87" w:rsidRDefault="001C0A87" w:rsidP="00C86E3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A87">
        <w:rPr>
          <w:rFonts w:ascii="Times New Roman" w:hAnsi="Times New Roman" w:cs="Times New Roman"/>
          <w:sz w:val="28"/>
          <w:szCs w:val="28"/>
        </w:rPr>
        <w:t>Зрительные ориентиры и другая визуальная информация должны располагаться на контрастном фоне на высоте неменее 1,5 м и не более 4,5 м от уровня пола.</w:t>
      </w:r>
    </w:p>
    <w:p w:rsidR="001C0A87" w:rsidRPr="001C0A87" w:rsidRDefault="001C0A87" w:rsidP="00C86E3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A87">
        <w:rPr>
          <w:rFonts w:ascii="Times New Roman" w:hAnsi="Times New Roman" w:cs="Times New Roman"/>
          <w:sz w:val="28"/>
          <w:szCs w:val="28"/>
        </w:rPr>
        <w:t>Система ориентиров должна быть достаточно продумана,чтобы не допускать их переизбытка, способствующего созданию "тепличных" условий и утрате навыков пространственной ориентировки.</w:t>
      </w:r>
    </w:p>
    <w:p w:rsidR="001C0A87" w:rsidRPr="001C0A87" w:rsidRDefault="001C0A87" w:rsidP="00C86E3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C0A87">
        <w:rPr>
          <w:rFonts w:ascii="Times New Roman" w:hAnsi="Times New Roman" w:cs="Times New Roman"/>
          <w:sz w:val="28"/>
          <w:szCs w:val="28"/>
        </w:rPr>
        <w:t>Важное значение</w:t>
      </w:r>
      <w:proofErr w:type="gramEnd"/>
      <w:r w:rsidRPr="001C0A87">
        <w:rPr>
          <w:rFonts w:ascii="Times New Roman" w:hAnsi="Times New Roman" w:cs="Times New Roman"/>
          <w:sz w:val="28"/>
          <w:szCs w:val="28"/>
        </w:rPr>
        <w:t xml:space="preserve"> для социальной интеграции инвалидовсо зрительными расстройствами имеют меры социальной реабилитации. Для реализации этих </w:t>
      </w:r>
      <w:r w:rsidRPr="001C0A87">
        <w:rPr>
          <w:rFonts w:ascii="Times New Roman" w:hAnsi="Times New Roman" w:cs="Times New Roman"/>
          <w:sz w:val="28"/>
          <w:szCs w:val="28"/>
        </w:rPr>
        <w:lastRenderedPageBreak/>
        <w:t>мер необходимо обеспечение</w:t>
      </w:r>
      <w:r w:rsidR="006C183D">
        <w:rPr>
          <w:rFonts w:ascii="Times New Roman" w:hAnsi="Times New Roman" w:cs="Times New Roman"/>
          <w:sz w:val="28"/>
          <w:szCs w:val="28"/>
        </w:rPr>
        <w:t xml:space="preserve"> </w:t>
      </w:r>
      <w:r w:rsidRPr="001C0A87">
        <w:rPr>
          <w:rFonts w:ascii="Times New Roman" w:hAnsi="Times New Roman" w:cs="Times New Roman"/>
          <w:sz w:val="28"/>
          <w:szCs w:val="28"/>
        </w:rPr>
        <w:t xml:space="preserve">незрячих вспомогательными </w:t>
      </w:r>
      <w:proofErr w:type="spellStart"/>
      <w:r w:rsidRPr="001C0A87">
        <w:rPr>
          <w:rFonts w:ascii="Times New Roman" w:hAnsi="Times New Roman" w:cs="Times New Roman"/>
          <w:sz w:val="28"/>
          <w:szCs w:val="28"/>
        </w:rPr>
        <w:t>тифлотехническими</w:t>
      </w:r>
      <w:proofErr w:type="spellEnd"/>
      <w:r w:rsidRPr="001C0A87">
        <w:rPr>
          <w:rFonts w:ascii="Times New Roman" w:hAnsi="Times New Roman" w:cs="Times New Roman"/>
          <w:sz w:val="28"/>
          <w:szCs w:val="28"/>
        </w:rPr>
        <w:t xml:space="preserve"> средствами:</w:t>
      </w:r>
    </w:p>
    <w:p w:rsidR="001C0A87" w:rsidRPr="001C0A87" w:rsidRDefault="001C0A87" w:rsidP="00C86E3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A87">
        <w:rPr>
          <w:rFonts w:ascii="Times New Roman" w:hAnsi="Times New Roman" w:cs="Times New Roman"/>
          <w:sz w:val="28"/>
          <w:szCs w:val="28"/>
        </w:rPr>
        <w:t>• для передвижения и ориентировки (трость, системыдля ориентации — локаторы лазерные, световые и др.);</w:t>
      </w:r>
    </w:p>
    <w:p w:rsidR="001C0A87" w:rsidRPr="001C0A87" w:rsidRDefault="001C0A87" w:rsidP="00C86E3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A87">
        <w:rPr>
          <w:rFonts w:ascii="Times New Roman" w:hAnsi="Times New Roman" w:cs="Times New Roman"/>
          <w:sz w:val="28"/>
          <w:szCs w:val="28"/>
        </w:rPr>
        <w:t xml:space="preserve">• для самообслуживания — </w:t>
      </w:r>
      <w:proofErr w:type="spellStart"/>
      <w:r w:rsidRPr="001C0A87">
        <w:rPr>
          <w:rFonts w:ascii="Times New Roman" w:hAnsi="Times New Roman" w:cs="Times New Roman"/>
          <w:sz w:val="28"/>
          <w:szCs w:val="28"/>
        </w:rPr>
        <w:t>тифлосредства</w:t>
      </w:r>
      <w:proofErr w:type="spellEnd"/>
      <w:r w:rsidRPr="001C0A87">
        <w:rPr>
          <w:rFonts w:ascii="Times New Roman" w:hAnsi="Times New Roman" w:cs="Times New Roman"/>
          <w:sz w:val="28"/>
          <w:szCs w:val="28"/>
        </w:rPr>
        <w:t xml:space="preserve"> культурн</w:t>
      </w:r>
      <w:r w:rsidR="00C86E33">
        <w:rPr>
          <w:rFonts w:ascii="Times New Roman" w:hAnsi="Times New Roman" w:cs="Times New Roman"/>
          <w:sz w:val="28"/>
          <w:szCs w:val="28"/>
        </w:rPr>
        <w:t>о-</w:t>
      </w:r>
      <w:r w:rsidRPr="001C0A87">
        <w:rPr>
          <w:rFonts w:ascii="Times New Roman" w:hAnsi="Times New Roman" w:cs="Times New Roman"/>
          <w:sz w:val="28"/>
          <w:szCs w:val="28"/>
        </w:rPr>
        <w:t>бытового и хозяйственного назначения (кухонные приборы иприспособления для приготовления пищи, шитья, ухода заребенком и др.);</w:t>
      </w:r>
    </w:p>
    <w:p w:rsidR="001C0A87" w:rsidRPr="001C0A87" w:rsidRDefault="001C0A87" w:rsidP="001C0A8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A87">
        <w:rPr>
          <w:rFonts w:ascii="Times New Roman" w:hAnsi="Times New Roman" w:cs="Times New Roman"/>
          <w:sz w:val="28"/>
          <w:szCs w:val="28"/>
        </w:rPr>
        <w:t>• для информационного обеспечения, обучения (приборы и приспособления для чтения, письма по Брайлю, системы "говорящая книга", специальные компьютерные устройства и др.);</w:t>
      </w:r>
    </w:p>
    <w:p w:rsidR="001C0A87" w:rsidRPr="001C0A87" w:rsidRDefault="001C0A87" w:rsidP="00C86E3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A87">
        <w:rPr>
          <w:rFonts w:ascii="Times New Roman" w:hAnsi="Times New Roman" w:cs="Times New Roman"/>
          <w:sz w:val="28"/>
          <w:szCs w:val="28"/>
        </w:rPr>
        <w:t xml:space="preserve">• для трудовой деятельности — </w:t>
      </w:r>
      <w:proofErr w:type="spellStart"/>
      <w:r w:rsidRPr="001C0A87">
        <w:rPr>
          <w:rFonts w:ascii="Times New Roman" w:hAnsi="Times New Roman" w:cs="Times New Roman"/>
          <w:sz w:val="28"/>
          <w:szCs w:val="28"/>
        </w:rPr>
        <w:t>тифлосредства</w:t>
      </w:r>
      <w:proofErr w:type="spellEnd"/>
      <w:r w:rsidRPr="001C0A87">
        <w:rPr>
          <w:rFonts w:ascii="Times New Roman" w:hAnsi="Times New Roman" w:cs="Times New Roman"/>
          <w:sz w:val="28"/>
          <w:szCs w:val="28"/>
        </w:rPr>
        <w:t xml:space="preserve"> и приспособления, которыми </w:t>
      </w:r>
      <w:proofErr w:type="gramStart"/>
      <w:r w:rsidRPr="001C0A87">
        <w:rPr>
          <w:rFonts w:ascii="Times New Roman" w:hAnsi="Times New Roman" w:cs="Times New Roman"/>
          <w:sz w:val="28"/>
          <w:szCs w:val="28"/>
        </w:rPr>
        <w:t>незрячих</w:t>
      </w:r>
      <w:proofErr w:type="gramEnd"/>
      <w:r w:rsidRPr="001C0A87">
        <w:rPr>
          <w:rFonts w:ascii="Times New Roman" w:hAnsi="Times New Roman" w:cs="Times New Roman"/>
          <w:sz w:val="28"/>
          <w:szCs w:val="28"/>
        </w:rPr>
        <w:t xml:space="preserve"> обеспечивает производствов зависимости от вида трудовой деятельности.</w:t>
      </w:r>
    </w:p>
    <w:p w:rsidR="001C0A87" w:rsidRPr="001C0A87" w:rsidRDefault="001C0A87" w:rsidP="00C86E3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A87">
        <w:rPr>
          <w:rFonts w:ascii="Times New Roman" w:hAnsi="Times New Roman" w:cs="Times New Roman"/>
          <w:sz w:val="28"/>
          <w:szCs w:val="28"/>
        </w:rPr>
        <w:t xml:space="preserve">Для лиц с остаточным зрением и слабовидящих необходимы специальные средства коррекции зрения: увеличивающие приставки, лупы, </w:t>
      </w:r>
      <w:proofErr w:type="spellStart"/>
      <w:r w:rsidRPr="001C0A87">
        <w:rPr>
          <w:rFonts w:ascii="Times New Roman" w:hAnsi="Times New Roman" w:cs="Times New Roman"/>
          <w:sz w:val="28"/>
          <w:szCs w:val="28"/>
        </w:rPr>
        <w:t>гиперокуляры</w:t>
      </w:r>
      <w:proofErr w:type="spellEnd"/>
      <w:r w:rsidRPr="001C0A87">
        <w:rPr>
          <w:rFonts w:ascii="Times New Roman" w:hAnsi="Times New Roman" w:cs="Times New Roman"/>
          <w:sz w:val="28"/>
          <w:szCs w:val="28"/>
        </w:rPr>
        <w:t xml:space="preserve">, телескопические, </w:t>
      </w:r>
      <w:proofErr w:type="spellStart"/>
      <w:r w:rsidRPr="001C0A87">
        <w:rPr>
          <w:rFonts w:ascii="Times New Roman" w:hAnsi="Times New Roman" w:cs="Times New Roman"/>
          <w:sz w:val="28"/>
          <w:szCs w:val="28"/>
        </w:rPr>
        <w:t>сферопризматические</w:t>
      </w:r>
      <w:proofErr w:type="spellEnd"/>
      <w:r w:rsidRPr="001C0A87">
        <w:rPr>
          <w:rFonts w:ascii="Times New Roman" w:hAnsi="Times New Roman" w:cs="Times New Roman"/>
          <w:sz w:val="28"/>
          <w:szCs w:val="28"/>
        </w:rPr>
        <w:t xml:space="preserve"> очки, а также некоторые </w:t>
      </w:r>
      <w:proofErr w:type="spellStart"/>
      <w:r w:rsidRPr="001C0A87">
        <w:rPr>
          <w:rFonts w:ascii="Times New Roman" w:hAnsi="Times New Roman" w:cs="Times New Roman"/>
          <w:sz w:val="28"/>
          <w:szCs w:val="28"/>
        </w:rPr>
        <w:t>тифлотехнические</w:t>
      </w:r>
      <w:proofErr w:type="spellEnd"/>
      <w:r w:rsidRPr="001C0A87">
        <w:rPr>
          <w:rFonts w:ascii="Times New Roman" w:hAnsi="Times New Roman" w:cs="Times New Roman"/>
          <w:sz w:val="28"/>
          <w:szCs w:val="28"/>
        </w:rPr>
        <w:t xml:space="preserve"> средства бытового, хозяйственного и информационногоназначения.</w:t>
      </w:r>
    </w:p>
    <w:p w:rsidR="001C0A87" w:rsidRPr="001C0A87" w:rsidRDefault="001C0A87" w:rsidP="00C86E3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A87">
        <w:rPr>
          <w:rFonts w:ascii="Times New Roman" w:hAnsi="Times New Roman" w:cs="Times New Roman"/>
          <w:sz w:val="28"/>
          <w:szCs w:val="28"/>
        </w:rPr>
        <w:t xml:space="preserve">Применение </w:t>
      </w:r>
      <w:proofErr w:type="spellStart"/>
      <w:r w:rsidRPr="001C0A87">
        <w:rPr>
          <w:rFonts w:ascii="Times New Roman" w:hAnsi="Times New Roman" w:cs="Times New Roman"/>
          <w:sz w:val="28"/>
          <w:szCs w:val="28"/>
        </w:rPr>
        <w:t>тифлотехнических</w:t>
      </w:r>
      <w:proofErr w:type="spellEnd"/>
      <w:r w:rsidRPr="001C0A87">
        <w:rPr>
          <w:rFonts w:ascii="Times New Roman" w:hAnsi="Times New Roman" w:cs="Times New Roman"/>
          <w:sz w:val="28"/>
          <w:szCs w:val="28"/>
        </w:rPr>
        <w:t xml:space="preserve"> средств наряду с другими реабилитационными мероприятиями создает предпосылкидля достижения равных со зрячими возможностей и прав дляразностороннего развития, повышения культурного уровня</w:t>
      </w:r>
      <w:proofErr w:type="gramStart"/>
      <w:r w:rsidRPr="001C0A87">
        <w:rPr>
          <w:rFonts w:ascii="Times New Roman" w:hAnsi="Times New Roman" w:cs="Times New Roman"/>
          <w:sz w:val="28"/>
          <w:szCs w:val="28"/>
        </w:rPr>
        <w:t>,р</w:t>
      </w:r>
      <w:proofErr w:type="gramEnd"/>
      <w:r w:rsidRPr="001C0A87">
        <w:rPr>
          <w:rFonts w:ascii="Times New Roman" w:hAnsi="Times New Roman" w:cs="Times New Roman"/>
          <w:sz w:val="28"/>
          <w:szCs w:val="28"/>
        </w:rPr>
        <w:t>аскрытия творческих способностей незрячих, их активногоучастия в современном производстве и общественной жизни.</w:t>
      </w:r>
    </w:p>
    <w:p w:rsidR="001C0A87" w:rsidRPr="001C0A87" w:rsidRDefault="001C0A87" w:rsidP="00C86E3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A87">
        <w:rPr>
          <w:rFonts w:ascii="Times New Roman" w:hAnsi="Times New Roman" w:cs="Times New Roman"/>
          <w:sz w:val="28"/>
          <w:szCs w:val="28"/>
        </w:rPr>
        <w:t>Инвалиды с патологией зрения испытывают определенные трудности при необходимости самостоятельного пользования транспортом. Для слепых важны не столько технические приспособления, сколько адекватная информация — вербальная, звуковая (ориентирующая, предупреждающая обопасности и др.).</w:t>
      </w:r>
    </w:p>
    <w:p w:rsidR="001C0A87" w:rsidRPr="001C0A87" w:rsidRDefault="001C0A87" w:rsidP="00C86E3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A87">
        <w:rPr>
          <w:rFonts w:ascii="Times New Roman" w:hAnsi="Times New Roman" w:cs="Times New Roman"/>
          <w:sz w:val="28"/>
          <w:szCs w:val="28"/>
        </w:rPr>
        <w:t>Слабовидящий человек нуждается при пользовании транспортом в изменении величины указателей, усилении контрастности цветовой гаммы, яркости освещения объектов, транспортных элементов, которые позволяют ему использовать,дифференцировать, различать транспортные средства и устройства (световые табло, контрастная окраска пограничных —верхней и нижней — ступеней, края платформы и др.).</w:t>
      </w:r>
    </w:p>
    <w:p w:rsidR="001C0A87" w:rsidRPr="001C0A87" w:rsidRDefault="001C0A87" w:rsidP="001C0A8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A87">
        <w:rPr>
          <w:rFonts w:ascii="Times New Roman" w:hAnsi="Times New Roman" w:cs="Times New Roman"/>
          <w:sz w:val="28"/>
          <w:szCs w:val="28"/>
        </w:rPr>
        <w:t>Для человека с полной утратой зрения доступ к общественному транспорту возможен лишь с посторонней помощью.</w:t>
      </w:r>
    </w:p>
    <w:p w:rsidR="001C0A87" w:rsidRPr="001C0A87" w:rsidRDefault="001C0A87" w:rsidP="00C86E3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A87">
        <w:rPr>
          <w:rFonts w:ascii="Times New Roman" w:hAnsi="Times New Roman" w:cs="Times New Roman"/>
          <w:sz w:val="28"/>
          <w:szCs w:val="28"/>
        </w:rPr>
        <w:t>Важную роль в социальной реабилитации слепых и слабовидящих (инвалидов по зрению), в улучшении качества ихсоциальной защиты и расширении объема социальных услугиграет в Российской Федерации Всероссийское общество слепых (ВОС), где осуществляются самые различные формы социальной реабилитации, способствующие их интеграции. Всистеме ВОС имеется широкая сеть производственных пред</w:t>
      </w:r>
      <w:r w:rsidR="00C86E33">
        <w:rPr>
          <w:rFonts w:ascii="Times New Roman" w:hAnsi="Times New Roman" w:cs="Times New Roman"/>
          <w:sz w:val="28"/>
          <w:szCs w:val="28"/>
        </w:rPr>
        <w:t>п</w:t>
      </w:r>
      <w:r w:rsidRPr="001C0A87">
        <w:rPr>
          <w:rFonts w:ascii="Times New Roman" w:hAnsi="Times New Roman" w:cs="Times New Roman"/>
          <w:sz w:val="28"/>
          <w:szCs w:val="28"/>
        </w:rPr>
        <w:t>риятий и объединений, в которых созданы специальные условия организации труда, учитывающие функциональные возможности незрячих.</w:t>
      </w:r>
    </w:p>
    <w:p w:rsidR="001C0A87" w:rsidRPr="001C0A87" w:rsidRDefault="001C0A87" w:rsidP="00C86E3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A87">
        <w:rPr>
          <w:rFonts w:ascii="Times New Roman" w:hAnsi="Times New Roman" w:cs="Times New Roman"/>
          <w:sz w:val="28"/>
          <w:szCs w:val="28"/>
        </w:rPr>
        <w:lastRenderedPageBreak/>
        <w:t>В Федеральном законе "О социальной защите инвалидовв Российской Федерации" прописаны льготы для инвалидов снарушениями зрения. Инвалиды по зрению обеспечиваются</w:t>
      </w:r>
      <w:r w:rsidR="006C183D">
        <w:rPr>
          <w:rFonts w:ascii="Times New Roman" w:hAnsi="Times New Roman" w:cs="Times New Roman"/>
          <w:sz w:val="28"/>
          <w:szCs w:val="28"/>
        </w:rPr>
        <w:t xml:space="preserve"> </w:t>
      </w:r>
      <w:r w:rsidRPr="001C0A87">
        <w:rPr>
          <w:rFonts w:ascii="Times New Roman" w:hAnsi="Times New Roman" w:cs="Times New Roman"/>
          <w:sz w:val="28"/>
          <w:szCs w:val="28"/>
        </w:rPr>
        <w:t xml:space="preserve">бытовыми приборами, </w:t>
      </w:r>
      <w:proofErr w:type="spellStart"/>
      <w:r w:rsidRPr="001C0A87">
        <w:rPr>
          <w:rFonts w:ascii="Times New Roman" w:hAnsi="Times New Roman" w:cs="Times New Roman"/>
          <w:sz w:val="28"/>
          <w:szCs w:val="28"/>
        </w:rPr>
        <w:t>тифлосредствами</w:t>
      </w:r>
      <w:proofErr w:type="spellEnd"/>
      <w:r w:rsidRPr="001C0A87">
        <w:rPr>
          <w:rFonts w:ascii="Times New Roman" w:hAnsi="Times New Roman" w:cs="Times New Roman"/>
          <w:sz w:val="28"/>
          <w:szCs w:val="28"/>
        </w:rPr>
        <w:t>, необходимыми им</w:t>
      </w:r>
      <w:r w:rsidR="006C183D">
        <w:rPr>
          <w:rFonts w:ascii="Times New Roman" w:hAnsi="Times New Roman" w:cs="Times New Roman"/>
          <w:sz w:val="28"/>
          <w:szCs w:val="28"/>
        </w:rPr>
        <w:t xml:space="preserve"> </w:t>
      </w:r>
      <w:r w:rsidRPr="001C0A87">
        <w:rPr>
          <w:rFonts w:ascii="Times New Roman" w:hAnsi="Times New Roman" w:cs="Times New Roman"/>
          <w:sz w:val="28"/>
          <w:szCs w:val="28"/>
        </w:rPr>
        <w:t>для социальной адаптации. Ремонт указанных приборов исредств производится бесплатно или на льготных условиях.</w:t>
      </w:r>
    </w:p>
    <w:p w:rsidR="001C0A87" w:rsidRDefault="001C0A87" w:rsidP="001C0A8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A87">
        <w:rPr>
          <w:rFonts w:ascii="Times New Roman" w:hAnsi="Times New Roman" w:cs="Times New Roman"/>
          <w:sz w:val="28"/>
          <w:szCs w:val="28"/>
        </w:rPr>
        <w:t>Порядок обеспечения инвалидов техническими и иными средствами, облегчающими их труд и быт, определяется Правительством Российской Федерации.</w:t>
      </w:r>
    </w:p>
    <w:p w:rsidR="00C86E33" w:rsidRDefault="00C86E33" w:rsidP="003E25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25B9" w:rsidRDefault="003E25B9" w:rsidP="005E31F3">
      <w:pPr>
        <w:jc w:val="both"/>
        <w:rPr>
          <w:rFonts w:ascii="Times New Roman" w:hAnsi="Times New Roman" w:cs="Times New Roman"/>
          <w:sz w:val="28"/>
          <w:szCs w:val="28"/>
        </w:rPr>
      </w:pPr>
      <w:r w:rsidRPr="003E25B9">
        <w:rPr>
          <w:rFonts w:ascii="Times New Roman" w:hAnsi="Times New Roman" w:cs="Times New Roman"/>
          <w:b/>
          <w:bCs/>
          <w:sz w:val="28"/>
          <w:szCs w:val="28"/>
        </w:rPr>
        <w:t>Особенности социальной реабилитации инвалидов с психическими нарушениями и интеллектуальной недостаточностью среди недееспособных и не полностью дееспособных граждан</w:t>
      </w:r>
      <w:r w:rsidR="005E31F3">
        <w:rPr>
          <w:rFonts w:ascii="Times New Roman" w:hAnsi="Times New Roman" w:cs="Times New Roman"/>
          <w:b/>
          <w:bCs/>
          <w:sz w:val="28"/>
          <w:szCs w:val="28"/>
        </w:rPr>
        <w:t>. Безопасность жилища и окружающей граждан среды</w:t>
      </w:r>
    </w:p>
    <w:p w:rsidR="001C0A87" w:rsidRPr="001C0A87" w:rsidRDefault="001C0A87" w:rsidP="003E25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A87">
        <w:rPr>
          <w:rFonts w:ascii="Times New Roman" w:hAnsi="Times New Roman" w:cs="Times New Roman"/>
          <w:sz w:val="28"/>
          <w:szCs w:val="28"/>
        </w:rPr>
        <w:t>Психическая деятельность человека обеспечивается взаимосвязью и взаимодействием всех психических функций:сознания, внимания, восприятия, воли, памяти, эмоций,мышления. Нарушение какой-либо из них сказывается на дру</w:t>
      </w:r>
      <w:r w:rsidR="003E25B9">
        <w:rPr>
          <w:rFonts w:ascii="Times New Roman" w:hAnsi="Times New Roman" w:cs="Times New Roman"/>
          <w:sz w:val="28"/>
          <w:szCs w:val="28"/>
        </w:rPr>
        <w:t>г</w:t>
      </w:r>
      <w:r w:rsidRPr="001C0A87">
        <w:rPr>
          <w:rFonts w:ascii="Times New Roman" w:hAnsi="Times New Roman" w:cs="Times New Roman"/>
          <w:sz w:val="28"/>
          <w:szCs w:val="28"/>
        </w:rPr>
        <w:t xml:space="preserve">их психических функциях и, следовательно, на всей </w:t>
      </w:r>
      <w:proofErr w:type="spellStart"/>
      <w:r w:rsidRPr="001C0A87">
        <w:rPr>
          <w:rFonts w:ascii="Times New Roman" w:hAnsi="Times New Roman" w:cs="Times New Roman"/>
          <w:sz w:val="28"/>
          <w:szCs w:val="28"/>
        </w:rPr>
        <w:t>психиеской</w:t>
      </w:r>
      <w:proofErr w:type="spellEnd"/>
      <w:r w:rsidRPr="001C0A87">
        <w:rPr>
          <w:rFonts w:ascii="Times New Roman" w:hAnsi="Times New Roman" w:cs="Times New Roman"/>
          <w:sz w:val="28"/>
          <w:szCs w:val="28"/>
        </w:rPr>
        <w:t xml:space="preserve"> деятельности.</w:t>
      </w:r>
    </w:p>
    <w:p w:rsidR="001C0A87" w:rsidRPr="001C0A87" w:rsidRDefault="001C0A87" w:rsidP="001C0A8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A87">
        <w:rPr>
          <w:rFonts w:ascii="Times New Roman" w:hAnsi="Times New Roman" w:cs="Times New Roman"/>
          <w:sz w:val="28"/>
          <w:szCs w:val="28"/>
        </w:rPr>
        <w:t>Категория инвалидов с психическими нарушениями неоднородна как по проявлениям психических (и интеллектуальных) расстройств, так и по причинам, вызвавшим эти расстройства.</w:t>
      </w:r>
    </w:p>
    <w:p w:rsidR="001C0A87" w:rsidRPr="001C0A87" w:rsidRDefault="001C0A87" w:rsidP="003E25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A87">
        <w:rPr>
          <w:rFonts w:ascii="Times New Roman" w:hAnsi="Times New Roman" w:cs="Times New Roman"/>
          <w:sz w:val="28"/>
          <w:szCs w:val="28"/>
        </w:rPr>
        <w:t xml:space="preserve">Контингент психически больных инвалидов имеет рядотличий от инвалидов вследствие других заболеваний, которые выражаются в специфических проявлениях </w:t>
      </w:r>
      <w:proofErr w:type="spellStart"/>
      <w:r w:rsidRPr="001C0A87">
        <w:rPr>
          <w:rFonts w:ascii="Times New Roman" w:hAnsi="Times New Roman" w:cs="Times New Roman"/>
          <w:sz w:val="28"/>
          <w:szCs w:val="28"/>
        </w:rPr>
        <w:t>дезадаптации</w:t>
      </w:r>
      <w:proofErr w:type="spellEnd"/>
      <w:r w:rsidRPr="001C0A87">
        <w:rPr>
          <w:rFonts w:ascii="Times New Roman" w:hAnsi="Times New Roman" w:cs="Times New Roman"/>
          <w:sz w:val="28"/>
          <w:szCs w:val="28"/>
        </w:rPr>
        <w:t xml:space="preserve">, неравномерности соотношений степени выраженностипсихических расстройств и уровня </w:t>
      </w:r>
      <w:proofErr w:type="spellStart"/>
      <w:r w:rsidRPr="001C0A87">
        <w:rPr>
          <w:rFonts w:ascii="Times New Roman" w:hAnsi="Times New Roman" w:cs="Times New Roman"/>
          <w:sz w:val="28"/>
          <w:szCs w:val="28"/>
        </w:rPr>
        <w:t>дезадаптации</w:t>
      </w:r>
      <w:proofErr w:type="spellEnd"/>
      <w:r w:rsidRPr="001C0A87">
        <w:rPr>
          <w:rFonts w:ascii="Times New Roman" w:hAnsi="Times New Roman" w:cs="Times New Roman"/>
          <w:sz w:val="28"/>
          <w:szCs w:val="28"/>
        </w:rPr>
        <w:t xml:space="preserve"> больных.</w:t>
      </w:r>
    </w:p>
    <w:p w:rsidR="001C0A87" w:rsidRPr="001C0A87" w:rsidRDefault="001C0A87" w:rsidP="003E25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A87">
        <w:rPr>
          <w:rFonts w:ascii="Times New Roman" w:hAnsi="Times New Roman" w:cs="Times New Roman"/>
          <w:sz w:val="28"/>
          <w:szCs w:val="28"/>
        </w:rPr>
        <w:t xml:space="preserve">При психических заболеваниях, часто являющихся </w:t>
      </w:r>
      <w:proofErr w:type="spellStart"/>
      <w:r w:rsidRPr="001C0A87">
        <w:rPr>
          <w:rFonts w:ascii="Times New Roman" w:hAnsi="Times New Roman" w:cs="Times New Roman"/>
          <w:sz w:val="28"/>
          <w:szCs w:val="28"/>
        </w:rPr>
        <w:t>инвалидизирующими</w:t>
      </w:r>
      <w:proofErr w:type="spellEnd"/>
      <w:r w:rsidRPr="001C0A87">
        <w:rPr>
          <w:rFonts w:ascii="Times New Roman" w:hAnsi="Times New Roman" w:cs="Times New Roman"/>
          <w:sz w:val="28"/>
          <w:szCs w:val="28"/>
        </w:rPr>
        <w:t xml:space="preserve"> заболеваниями, и умственной отсталостив какой-то мере страдают все психические функции или большинство из них, что вызывает ограничения жизнедеятельности в сфере самообслуживания, общения, обучения, трудовой деятельности, ориентации, </w:t>
      </w:r>
      <w:proofErr w:type="gramStart"/>
      <w:r w:rsidRPr="001C0A87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1C0A87">
        <w:rPr>
          <w:rFonts w:ascii="Times New Roman" w:hAnsi="Times New Roman" w:cs="Times New Roman"/>
          <w:sz w:val="28"/>
          <w:szCs w:val="28"/>
        </w:rPr>
        <w:t xml:space="preserve"> своим поведением, а нередко и в передвижении. Степень выраженности ограничений жизнедеятельности при психических заболеваниях зависит от последствий текущих длительно и с различнойстепенью злокачественности болезней.</w:t>
      </w:r>
    </w:p>
    <w:p w:rsidR="001C0A87" w:rsidRPr="001C0A87" w:rsidRDefault="001C0A87" w:rsidP="001C0A8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A87">
        <w:rPr>
          <w:rFonts w:ascii="Times New Roman" w:hAnsi="Times New Roman" w:cs="Times New Roman"/>
          <w:sz w:val="28"/>
          <w:szCs w:val="28"/>
        </w:rPr>
        <w:t>Ограничение способности к самообслуживанию может колебаться от элементарной неспособности выполнять повсед</w:t>
      </w:r>
      <w:r w:rsidR="003E25B9">
        <w:rPr>
          <w:rFonts w:ascii="Times New Roman" w:hAnsi="Times New Roman" w:cs="Times New Roman"/>
          <w:sz w:val="28"/>
          <w:szCs w:val="28"/>
        </w:rPr>
        <w:t>н</w:t>
      </w:r>
      <w:r w:rsidRPr="001C0A87">
        <w:rPr>
          <w:rFonts w:ascii="Times New Roman" w:hAnsi="Times New Roman" w:cs="Times New Roman"/>
          <w:sz w:val="28"/>
          <w:szCs w:val="28"/>
        </w:rPr>
        <w:t>евную бытовую деятельность до полной утраты навыков личной гигиены и самостоятельных физиологических отправлений, когда возникает необходимость в посторонней помощи.</w:t>
      </w:r>
    </w:p>
    <w:p w:rsidR="001C0A87" w:rsidRPr="001C0A87" w:rsidRDefault="001C0A87" w:rsidP="003E25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A87">
        <w:rPr>
          <w:rFonts w:ascii="Times New Roman" w:hAnsi="Times New Roman" w:cs="Times New Roman"/>
          <w:sz w:val="28"/>
          <w:szCs w:val="28"/>
        </w:rPr>
        <w:t>Ограничение способности самостоятельного передвиженияможет выражаться либо в неявно выраженной моторной заторможенности, замедленности движений, либо в полной неподвижности (ступор, адинамия) и нуждаемости в посторонней помощи.</w:t>
      </w:r>
    </w:p>
    <w:p w:rsidR="001C0A87" w:rsidRPr="001C0A87" w:rsidRDefault="001C0A87" w:rsidP="001C0A8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A87">
        <w:rPr>
          <w:rFonts w:ascii="Times New Roman" w:hAnsi="Times New Roman" w:cs="Times New Roman"/>
          <w:sz w:val="28"/>
          <w:szCs w:val="28"/>
        </w:rPr>
        <w:lastRenderedPageBreak/>
        <w:t xml:space="preserve">Ограничение способности к обучению колеблется от невозможности выполнения сложного задания учебного процесса (вследствие утомляемости, </w:t>
      </w:r>
      <w:proofErr w:type="spellStart"/>
      <w:r w:rsidRPr="001C0A87">
        <w:rPr>
          <w:rFonts w:ascii="Times New Roman" w:hAnsi="Times New Roman" w:cs="Times New Roman"/>
          <w:sz w:val="28"/>
          <w:szCs w:val="28"/>
        </w:rPr>
        <w:t>идеаторной</w:t>
      </w:r>
      <w:proofErr w:type="spellEnd"/>
      <w:r w:rsidRPr="001C0A87">
        <w:rPr>
          <w:rFonts w:ascii="Times New Roman" w:hAnsi="Times New Roman" w:cs="Times New Roman"/>
          <w:sz w:val="28"/>
          <w:szCs w:val="28"/>
        </w:rPr>
        <w:t xml:space="preserve"> заторможенности)до полной утраты способности к усвоению </w:t>
      </w:r>
      <w:r w:rsidR="003E25B9" w:rsidRPr="001C0A87">
        <w:rPr>
          <w:rFonts w:ascii="Times New Roman" w:hAnsi="Times New Roman" w:cs="Times New Roman"/>
          <w:sz w:val="28"/>
          <w:szCs w:val="28"/>
        </w:rPr>
        <w:t>общеобразовательных</w:t>
      </w:r>
      <w:r w:rsidRPr="001C0A87">
        <w:rPr>
          <w:rFonts w:ascii="Times New Roman" w:hAnsi="Times New Roman" w:cs="Times New Roman"/>
          <w:sz w:val="28"/>
          <w:szCs w:val="28"/>
        </w:rPr>
        <w:t xml:space="preserve"> и профессиональных знаний.</w:t>
      </w:r>
    </w:p>
    <w:p w:rsidR="001C0A87" w:rsidRPr="001C0A87" w:rsidRDefault="001C0A87" w:rsidP="003E25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A87">
        <w:rPr>
          <w:rFonts w:ascii="Times New Roman" w:hAnsi="Times New Roman" w:cs="Times New Roman"/>
          <w:sz w:val="28"/>
          <w:szCs w:val="28"/>
        </w:rPr>
        <w:t>Ограничение способности к трудовой деятельности выражается как в снижении квалификации или уменьшении объема производственной деятельности, так и в невозможностипродолжать какую-либо трудовую деятельность.</w:t>
      </w:r>
    </w:p>
    <w:p w:rsidR="001C0A87" w:rsidRPr="001C0A87" w:rsidRDefault="001C0A87" w:rsidP="003E25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A87">
        <w:rPr>
          <w:rFonts w:ascii="Times New Roman" w:hAnsi="Times New Roman" w:cs="Times New Roman"/>
          <w:sz w:val="28"/>
          <w:szCs w:val="28"/>
        </w:rPr>
        <w:t>Ограничение способности к ориентации психически больных также имеет широкий диапазон — от неспособности ориентироваться в восприятии полного объема информации дополной утраты способности ориентироваться во времени, пространстве и собственной личности.</w:t>
      </w:r>
    </w:p>
    <w:p w:rsidR="001C0A87" w:rsidRPr="001C0A87" w:rsidRDefault="001C0A87" w:rsidP="003E25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A87">
        <w:rPr>
          <w:rFonts w:ascii="Times New Roman" w:hAnsi="Times New Roman" w:cs="Times New Roman"/>
          <w:sz w:val="28"/>
          <w:szCs w:val="28"/>
        </w:rPr>
        <w:t>Ограничение способности к общению — наиболее частоеограничение жизнедеятельности психически больных. Степеньвыраженности его может быть различной: либо сужение круга лиц, входящих в сферу общения, сокращение объема информации, либо полная утрата способности общения.</w:t>
      </w:r>
    </w:p>
    <w:p w:rsidR="001C0A87" w:rsidRPr="001C0A87" w:rsidRDefault="001C0A87" w:rsidP="00CD18C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A87">
        <w:rPr>
          <w:rFonts w:ascii="Times New Roman" w:hAnsi="Times New Roman" w:cs="Times New Roman"/>
          <w:sz w:val="28"/>
          <w:szCs w:val="28"/>
        </w:rPr>
        <w:t xml:space="preserve">Ограничение способности контролировать свое поведениеможет выражаться как в незначительных </w:t>
      </w:r>
      <w:proofErr w:type="spellStart"/>
      <w:r w:rsidR="00CD18C7" w:rsidRPr="001C0A87">
        <w:rPr>
          <w:rFonts w:ascii="Times New Roman" w:hAnsi="Times New Roman" w:cs="Times New Roman"/>
          <w:sz w:val="28"/>
          <w:szCs w:val="28"/>
        </w:rPr>
        <w:t>некорре</w:t>
      </w:r>
      <w:r w:rsidR="00CD18C7">
        <w:rPr>
          <w:rFonts w:ascii="Times New Roman" w:hAnsi="Times New Roman" w:cs="Times New Roman"/>
          <w:sz w:val="28"/>
          <w:szCs w:val="28"/>
        </w:rPr>
        <w:t>г</w:t>
      </w:r>
      <w:r w:rsidR="00CD18C7" w:rsidRPr="001C0A87">
        <w:rPr>
          <w:rFonts w:ascii="Times New Roman" w:hAnsi="Times New Roman" w:cs="Times New Roman"/>
          <w:sz w:val="28"/>
          <w:szCs w:val="28"/>
        </w:rPr>
        <w:t>ируемых</w:t>
      </w:r>
      <w:r w:rsidRPr="001C0A87">
        <w:rPr>
          <w:rFonts w:ascii="Times New Roman" w:hAnsi="Times New Roman" w:cs="Times New Roman"/>
          <w:sz w:val="28"/>
          <w:szCs w:val="28"/>
        </w:rPr>
        <w:t>отклонениях</w:t>
      </w:r>
      <w:proofErr w:type="spellEnd"/>
      <w:r w:rsidRPr="001C0A87">
        <w:rPr>
          <w:rFonts w:ascii="Times New Roman" w:hAnsi="Times New Roman" w:cs="Times New Roman"/>
          <w:sz w:val="28"/>
          <w:szCs w:val="28"/>
        </w:rPr>
        <w:t xml:space="preserve"> поведения, так и в полном отсутствии способно</w:t>
      </w:r>
      <w:r w:rsidR="00CD18C7">
        <w:rPr>
          <w:rFonts w:ascii="Times New Roman" w:hAnsi="Times New Roman" w:cs="Times New Roman"/>
          <w:sz w:val="28"/>
          <w:szCs w:val="28"/>
        </w:rPr>
        <w:t>с</w:t>
      </w:r>
      <w:r w:rsidRPr="001C0A87">
        <w:rPr>
          <w:rFonts w:ascii="Times New Roman" w:hAnsi="Times New Roman" w:cs="Times New Roman"/>
          <w:sz w:val="28"/>
          <w:szCs w:val="28"/>
        </w:rPr>
        <w:t>ти управлять своим поведением. В связи с этим возникаетнеобходимость постоянного постороннего контроля и наблюдения.</w:t>
      </w:r>
    </w:p>
    <w:p w:rsidR="001C0A87" w:rsidRPr="001C0A87" w:rsidRDefault="001C0A87" w:rsidP="00CD18C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A87">
        <w:rPr>
          <w:rFonts w:ascii="Times New Roman" w:hAnsi="Times New Roman" w:cs="Times New Roman"/>
          <w:sz w:val="28"/>
          <w:szCs w:val="28"/>
        </w:rPr>
        <w:t>Инвалиды, страдающие психическими расстройствами,нуждаются в большей степени по сравнению с другими инвалидами в социальной реабилитации.</w:t>
      </w:r>
    </w:p>
    <w:p w:rsidR="001C0A87" w:rsidRPr="001C0A87" w:rsidRDefault="001C0A87" w:rsidP="00CD18C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A87">
        <w:rPr>
          <w:rFonts w:ascii="Times New Roman" w:hAnsi="Times New Roman" w:cs="Times New Roman"/>
          <w:sz w:val="28"/>
          <w:szCs w:val="28"/>
        </w:rPr>
        <w:t>Программа социальной реабилитации инвалидов с психическими расстройствами направлена на обеспечение реализации их прав иметь друзей, семью, выбирать место учебы иработы. В программе предусмотрено адаптационное обучение,подготовка к независимому образу жизни, пользованию бытовыми приборами, разработка индивидуальных решенийадаптации жилищно-коммунальных условий к инвалиду. Программа включает обучение мерам безопасности, общению.</w:t>
      </w:r>
    </w:p>
    <w:p w:rsidR="001C0A87" w:rsidRPr="001C0A87" w:rsidRDefault="001C0A87" w:rsidP="00CD18C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A87">
        <w:rPr>
          <w:rFonts w:ascii="Times New Roman" w:hAnsi="Times New Roman" w:cs="Times New Roman"/>
          <w:sz w:val="28"/>
          <w:szCs w:val="28"/>
        </w:rPr>
        <w:t>Особое место в программе социальной реабилитации инвалидов с психическими расстройствами за</w:t>
      </w:r>
      <w:r w:rsidR="00CD18C7">
        <w:rPr>
          <w:rFonts w:ascii="Times New Roman" w:hAnsi="Times New Roman" w:cs="Times New Roman"/>
          <w:sz w:val="28"/>
          <w:szCs w:val="28"/>
        </w:rPr>
        <w:t>нима</w:t>
      </w:r>
      <w:r w:rsidRPr="001C0A87">
        <w:rPr>
          <w:rFonts w:ascii="Times New Roman" w:hAnsi="Times New Roman" w:cs="Times New Roman"/>
          <w:sz w:val="28"/>
          <w:szCs w:val="28"/>
        </w:rPr>
        <w:t>ет обучение семьи</w:t>
      </w:r>
      <w:r w:rsidR="00CD18C7">
        <w:rPr>
          <w:rFonts w:ascii="Times New Roman" w:hAnsi="Times New Roman" w:cs="Times New Roman"/>
          <w:sz w:val="28"/>
          <w:szCs w:val="28"/>
        </w:rPr>
        <w:t xml:space="preserve"> / опекуна /попечителя по </w:t>
      </w:r>
      <w:r w:rsidRPr="001C0A87">
        <w:rPr>
          <w:rFonts w:ascii="Times New Roman" w:hAnsi="Times New Roman" w:cs="Times New Roman"/>
          <w:sz w:val="28"/>
          <w:szCs w:val="28"/>
        </w:rPr>
        <w:t>отношению к больному и созданию благоприятной микросреды, поддержанию контактов с социальными службами.</w:t>
      </w:r>
    </w:p>
    <w:p w:rsidR="001C0A87" w:rsidRPr="001C0A87" w:rsidRDefault="001C0A87" w:rsidP="00CD18C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A87">
        <w:rPr>
          <w:rFonts w:ascii="Times New Roman" w:hAnsi="Times New Roman" w:cs="Times New Roman"/>
          <w:sz w:val="28"/>
          <w:szCs w:val="28"/>
        </w:rPr>
        <w:t>При значительно выраженных нарушениях психическихфункций программа социальной реабилитации содержит обучение жизненным навыкам по персональному уду (внешнийвид, личная гигиена) и персональной сохранности (пользование газом, электричеством).</w:t>
      </w:r>
    </w:p>
    <w:p w:rsidR="001C0A87" w:rsidRPr="001C0A87" w:rsidRDefault="001C0A87" w:rsidP="00CD18C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A87">
        <w:rPr>
          <w:rFonts w:ascii="Times New Roman" w:hAnsi="Times New Roman" w:cs="Times New Roman"/>
          <w:sz w:val="28"/>
          <w:szCs w:val="28"/>
        </w:rPr>
        <w:t>При умеренных нарушениях психической деятельностипрактикуется терапия отдыхом, досугом, побуждающимиразвитие интересов, организация здорового образа жизни</w:t>
      </w:r>
      <w:proofErr w:type="gramStart"/>
      <w:r w:rsidRPr="001C0A87">
        <w:rPr>
          <w:rFonts w:ascii="Times New Roman" w:hAnsi="Times New Roman" w:cs="Times New Roman"/>
          <w:sz w:val="28"/>
          <w:szCs w:val="28"/>
        </w:rPr>
        <w:t>,с</w:t>
      </w:r>
      <w:proofErr w:type="gramEnd"/>
      <w:r w:rsidRPr="001C0A87">
        <w:rPr>
          <w:rFonts w:ascii="Times New Roman" w:hAnsi="Times New Roman" w:cs="Times New Roman"/>
          <w:sz w:val="28"/>
          <w:szCs w:val="28"/>
        </w:rPr>
        <w:t>ексуальное воспитание.</w:t>
      </w:r>
    </w:p>
    <w:p w:rsidR="001C0A87" w:rsidRPr="001C0A87" w:rsidRDefault="001C0A87" w:rsidP="00CD18C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A87">
        <w:rPr>
          <w:rFonts w:ascii="Times New Roman" w:hAnsi="Times New Roman" w:cs="Times New Roman"/>
          <w:sz w:val="28"/>
          <w:szCs w:val="28"/>
        </w:rPr>
        <w:t xml:space="preserve">Среди инвалидов с психическими расстройствами особуюгруппу составляют </w:t>
      </w:r>
      <w:r w:rsidRPr="00CD18C7">
        <w:rPr>
          <w:rFonts w:ascii="Times New Roman" w:hAnsi="Times New Roman" w:cs="Times New Roman"/>
          <w:i/>
          <w:iCs/>
          <w:sz w:val="28"/>
          <w:szCs w:val="28"/>
        </w:rPr>
        <w:t>инвалиды с умственными нарушениями.</w:t>
      </w:r>
    </w:p>
    <w:p w:rsidR="001C0A87" w:rsidRPr="001C0A87" w:rsidRDefault="001C0A87" w:rsidP="001C0A8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A87">
        <w:rPr>
          <w:rFonts w:ascii="Times New Roman" w:hAnsi="Times New Roman" w:cs="Times New Roman"/>
          <w:sz w:val="28"/>
          <w:szCs w:val="28"/>
        </w:rPr>
        <w:lastRenderedPageBreak/>
        <w:t>Степень интеллектуального недоразвития инвалидов, входящих в эту группу, различна.</w:t>
      </w:r>
    </w:p>
    <w:p w:rsidR="001C0A87" w:rsidRPr="001C0A87" w:rsidRDefault="001C0A87" w:rsidP="00CD18C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A87">
        <w:rPr>
          <w:rFonts w:ascii="Times New Roman" w:hAnsi="Times New Roman" w:cs="Times New Roman"/>
          <w:sz w:val="28"/>
          <w:szCs w:val="28"/>
        </w:rPr>
        <w:t>В соответствии с Международной номенклатурой нарушений, ограничений жизнедеятельности и социальной недостаточности и на основе использования методики Векслераразграничивают:</w:t>
      </w:r>
    </w:p>
    <w:p w:rsidR="001C0A87" w:rsidRPr="001C0A87" w:rsidRDefault="001C0A87" w:rsidP="001C0A8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A87">
        <w:rPr>
          <w:rFonts w:ascii="Times New Roman" w:hAnsi="Times New Roman" w:cs="Times New Roman"/>
          <w:sz w:val="28"/>
          <w:szCs w:val="28"/>
        </w:rPr>
        <w:t>• глубокую умственную отсталость (IQ</w:t>
      </w:r>
      <w:r w:rsidR="00CD18C7" w:rsidRPr="001C0A87">
        <w:rPr>
          <w:rFonts w:ascii="Times New Roman" w:hAnsi="Times New Roman" w:cs="Times New Roman"/>
          <w:sz w:val="28"/>
          <w:szCs w:val="28"/>
        </w:rPr>
        <w:t>&lt;20</w:t>
      </w:r>
      <w:r w:rsidRPr="001C0A87">
        <w:rPr>
          <w:rFonts w:ascii="Times New Roman" w:hAnsi="Times New Roman" w:cs="Times New Roman"/>
          <w:sz w:val="28"/>
          <w:szCs w:val="28"/>
        </w:rPr>
        <w:t>), объединяющую лиц, которых можно научить пользоваться руками, ногами, челюстями;</w:t>
      </w:r>
    </w:p>
    <w:p w:rsidR="001C0A87" w:rsidRPr="001C0A87" w:rsidRDefault="001C0A87" w:rsidP="00CD18C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A87">
        <w:rPr>
          <w:rFonts w:ascii="Times New Roman" w:hAnsi="Times New Roman" w:cs="Times New Roman"/>
          <w:sz w:val="28"/>
          <w:szCs w:val="28"/>
        </w:rPr>
        <w:t>• тяжелую умственную отсталость (IQ=20-34), представленную лицами, которые поддаются систематическойобычной тренировке;</w:t>
      </w:r>
    </w:p>
    <w:p w:rsidR="001C0A87" w:rsidRPr="001C0A87" w:rsidRDefault="001C0A87" w:rsidP="00CD18C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A87">
        <w:rPr>
          <w:rFonts w:ascii="Times New Roman" w:hAnsi="Times New Roman" w:cs="Times New Roman"/>
          <w:sz w:val="28"/>
          <w:szCs w:val="28"/>
        </w:rPr>
        <w:t>• среднюю (умеренную) умственную отсталость (IQ=35-49),объединяющую лиц, которых можно обучить простым коммуникативным навыкам, элементарным навыкам гигиены и безопасности, простым навыкам ручного труда, и с трудом поддающихся обучению функциональному чтению и арифметике;</w:t>
      </w:r>
    </w:p>
    <w:p w:rsidR="001C0A87" w:rsidRPr="001C0A87" w:rsidRDefault="001C0A87" w:rsidP="00CD18C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A87">
        <w:rPr>
          <w:rFonts w:ascii="Times New Roman" w:hAnsi="Times New Roman" w:cs="Times New Roman"/>
          <w:sz w:val="28"/>
          <w:szCs w:val="28"/>
        </w:rPr>
        <w:t>• слабую (легкую) умственную отсталость (IQ=50</w:t>
      </w:r>
      <w:r w:rsidR="00CD18C7">
        <w:rPr>
          <w:rFonts w:ascii="Times New Roman" w:hAnsi="Times New Roman" w:cs="Times New Roman"/>
          <w:sz w:val="28"/>
          <w:szCs w:val="28"/>
        </w:rPr>
        <w:t>-</w:t>
      </w:r>
      <w:r w:rsidRPr="001C0A87">
        <w:rPr>
          <w:rFonts w:ascii="Times New Roman" w:hAnsi="Times New Roman" w:cs="Times New Roman"/>
          <w:sz w:val="28"/>
          <w:szCs w:val="28"/>
        </w:rPr>
        <w:t>70),представленную лицами, которые могут приобрести практические навыки и способности к функциональному чтению иарифметике при специальном обучении.</w:t>
      </w:r>
    </w:p>
    <w:p w:rsidR="001C0A87" w:rsidRPr="001C0A87" w:rsidRDefault="001C0A87" w:rsidP="00CD18C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A87">
        <w:rPr>
          <w:rFonts w:ascii="Times New Roman" w:hAnsi="Times New Roman" w:cs="Times New Roman"/>
          <w:sz w:val="28"/>
          <w:szCs w:val="28"/>
        </w:rPr>
        <w:t xml:space="preserve">В отечественной психиатрии принято следующее наименование умственной отсталости (с учетом указанных критериев международного документа): дебильность, </w:t>
      </w:r>
      <w:proofErr w:type="spellStart"/>
      <w:r w:rsidRPr="001C0A87">
        <w:rPr>
          <w:rFonts w:ascii="Times New Roman" w:hAnsi="Times New Roman" w:cs="Times New Roman"/>
          <w:sz w:val="28"/>
          <w:szCs w:val="28"/>
        </w:rPr>
        <w:t>имбецильностьи</w:t>
      </w:r>
      <w:proofErr w:type="spellEnd"/>
      <w:r w:rsidRPr="001C0A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C0A87">
        <w:rPr>
          <w:rFonts w:ascii="Times New Roman" w:hAnsi="Times New Roman" w:cs="Times New Roman"/>
          <w:sz w:val="28"/>
          <w:szCs w:val="28"/>
        </w:rPr>
        <w:t>идиотия</w:t>
      </w:r>
      <w:proofErr w:type="spellEnd"/>
      <w:r w:rsidRPr="001C0A87">
        <w:rPr>
          <w:rFonts w:ascii="Times New Roman" w:hAnsi="Times New Roman" w:cs="Times New Roman"/>
          <w:sz w:val="28"/>
          <w:szCs w:val="28"/>
        </w:rPr>
        <w:t xml:space="preserve"> (глубокая умственная отсталость). Инвалиды с интеллектуальным недоразвитием (умственной отсталостью) встепени выраженной дебильности представляют собой лиц,проживающих в семьях и, как правило, окончивших вспомогательную школу. Они отличаются неустойчивым поведением, испытывают затруднения в социальной адаптации, стабильном трудоустройстве, за счет легкой </w:t>
      </w:r>
      <w:proofErr w:type="spellStart"/>
      <w:r w:rsidR="00CD18C7" w:rsidRPr="001C0A87">
        <w:rPr>
          <w:rFonts w:ascii="Times New Roman" w:hAnsi="Times New Roman" w:cs="Times New Roman"/>
          <w:sz w:val="28"/>
          <w:szCs w:val="28"/>
        </w:rPr>
        <w:t>подчиняемо</w:t>
      </w:r>
      <w:r w:rsidR="00CD18C7">
        <w:rPr>
          <w:rFonts w:ascii="Times New Roman" w:hAnsi="Times New Roman" w:cs="Times New Roman"/>
          <w:sz w:val="28"/>
          <w:szCs w:val="28"/>
        </w:rPr>
        <w:t>сти</w:t>
      </w:r>
      <w:proofErr w:type="spellEnd"/>
      <w:r w:rsidRPr="001C0A87">
        <w:rPr>
          <w:rFonts w:ascii="Times New Roman" w:hAnsi="Times New Roman" w:cs="Times New Roman"/>
          <w:sz w:val="28"/>
          <w:szCs w:val="28"/>
        </w:rPr>
        <w:t xml:space="preserve"> нередко оказываются в криминальных компаниях.</w:t>
      </w:r>
    </w:p>
    <w:p w:rsidR="001C0A87" w:rsidRPr="001C0A87" w:rsidRDefault="001C0A87" w:rsidP="00CD18C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A87">
        <w:rPr>
          <w:rFonts w:ascii="Times New Roman" w:hAnsi="Times New Roman" w:cs="Times New Roman"/>
          <w:sz w:val="28"/>
          <w:szCs w:val="28"/>
        </w:rPr>
        <w:t xml:space="preserve">Ограничения жизнедеятельности в большей степени выражены в способности к обучению. Однако при адекватномкоррекционно-педагогическом воздействии </w:t>
      </w:r>
      <w:proofErr w:type="gramStart"/>
      <w:r w:rsidRPr="001C0A87">
        <w:rPr>
          <w:rFonts w:ascii="Times New Roman" w:hAnsi="Times New Roman" w:cs="Times New Roman"/>
          <w:sz w:val="28"/>
          <w:szCs w:val="28"/>
        </w:rPr>
        <w:t>способны</w:t>
      </w:r>
      <w:proofErr w:type="gramEnd"/>
      <w:r w:rsidRPr="001C0A87">
        <w:rPr>
          <w:rFonts w:ascii="Times New Roman" w:hAnsi="Times New Roman" w:cs="Times New Roman"/>
          <w:sz w:val="28"/>
          <w:szCs w:val="28"/>
        </w:rPr>
        <w:t xml:space="preserve"> обучитьсяконкретным бытовым навыкам и элементарным профессиям.</w:t>
      </w:r>
    </w:p>
    <w:p w:rsidR="001C0A87" w:rsidRPr="001C0A87" w:rsidRDefault="001C0A87" w:rsidP="00CD18C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A87">
        <w:rPr>
          <w:rFonts w:ascii="Times New Roman" w:hAnsi="Times New Roman" w:cs="Times New Roman"/>
          <w:sz w:val="28"/>
          <w:szCs w:val="28"/>
        </w:rPr>
        <w:t>Ограничение способности к трудовой деятельности выражается в недостаточной последовательности выполнения трудового процесса за счет отвлекаемости внимания, неустойчивого поведения. Производственные процессы более доступныв специально созданных условиях, исключающих размеренные трудовые операции.</w:t>
      </w:r>
    </w:p>
    <w:p w:rsidR="001C0A87" w:rsidRPr="001C0A87" w:rsidRDefault="001C0A87" w:rsidP="001C0A8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A87">
        <w:rPr>
          <w:rFonts w:ascii="Times New Roman" w:hAnsi="Times New Roman" w:cs="Times New Roman"/>
          <w:sz w:val="28"/>
          <w:szCs w:val="28"/>
        </w:rPr>
        <w:t>Ограничение способности к контролю над своим поведением объясняется несовершенством адаптационных механизмов, трудно приобретаемым социальным опытом. Эта категория людей нуждается в постороннем контроле. Имеется ограничение способности совершать целенаправленную двигательную активность, не связанную с дефектами в костно-мышечной системе. Оно обусловлено нарушением координации, ущербностью тонкой моторики в результате несовершенства нейрофизиологического механизма.</w:t>
      </w:r>
    </w:p>
    <w:p w:rsidR="001C0A87" w:rsidRPr="001C0A87" w:rsidRDefault="001C0A87" w:rsidP="001C0A8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A87">
        <w:rPr>
          <w:rFonts w:ascii="Times New Roman" w:hAnsi="Times New Roman" w:cs="Times New Roman"/>
          <w:sz w:val="28"/>
          <w:szCs w:val="28"/>
        </w:rPr>
        <w:t xml:space="preserve">Ограничение способности к ориентации выражается в возможности ориентироваться в ситуации, ограниченной заданным пространством, </w:t>
      </w:r>
      <w:r w:rsidRPr="001C0A87">
        <w:rPr>
          <w:rFonts w:ascii="Times New Roman" w:hAnsi="Times New Roman" w:cs="Times New Roman"/>
          <w:sz w:val="28"/>
          <w:szCs w:val="28"/>
        </w:rPr>
        <w:lastRenderedPageBreak/>
        <w:t>конкретной задачей. Объясняется это недостаточно хорошо сформированной функцией внимания, памяти.</w:t>
      </w:r>
    </w:p>
    <w:p w:rsidR="001C0A87" w:rsidRPr="001C0A87" w:rsidRDefault="001C0A87" w:rsidP="001C0A8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A87">
        <w:rPr>
          <w:rFonts w:ascii="Times New Roman" w:hAnsi="Times New Roman" w:cs="Times New Roman"/>
          <w:sz w:val="28"/>
          <w:szCs w:val="28"/>
        </w:rPr>
        <w:t>Программа социальной реабилитации инвалидов с выраженной дебильностью включает мероприятия по всем направлениям. В области социально-бытовой реабилитации необходимо совершенствование знаний об окружающей действительности, обустройстве быта с нормами и правилам общежития.</w:t>
      </w:r>
    </w:p>
    <w:p w:rsidR="001C0A87" w:rsidRPr="001C0A87" w:rsidRDefault="001C0A87" w:rsidP="001C0A8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A87">
        <w:rPr>
          <w:rFonts w:ascii="Times New Roman" w:hAnsi="Times New Roman" w:cs="Times New Roman"/>
          <w:sz w:val="28"/>
          <w:szCs w:val="28"/>
        </w:rPr>
        <w:t>Эти мероприятия осуществляются в процесс длительного коррекционно-педагогического воздействия при условии постоянного подкрепления и контроля.</w:t>
      </w:r>
    </w:p>
    <w:p w:rsidR="001C0A87" w:rsidRPr="001C0A87" w:rsidRDefault="001C0A87" w:rsidP="00CD18C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A87">
        <w:rPr>
          <w:rFonts w:ascii="Times New Roman" w:hAnsi="Times New Roman" w:cs="Times New Roman"/>
          <w:sz w:val="28"/>
          <w:szCs w:val="28"/>
        </w:rPr>
        <w:t>Социально-средовое реабилитационное воздействие представляет особую важность. Научить избегать негативного влияния социального окружения является главной задачей реабилитационных мер.</w:t>
      </w:r>
    </w:p>
    <w:p w:rsidR="001C0A87" w:rsidRPr="001C0A87" w:rsidRDefault="001C0A87" w:rsidP="00CD18C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A87">
        <w:rPr>
          <w:rFonts w:ascii="Times New Roman" w:hAnsi="Times New Roman" w:cs="Times New Roman"/>
          <w:sz w:val="28"/>
          <w:szCs w:val="28"/>
        </w:rPr>
        <w:t xml:space="preserve">В социально-средовом реабилитационном воздействииосновная роль принадлежит семье, которая </w:t>
      </w:r>
      <w:proofErr w:type="spellStart"/>
      <w:r w:rsidRPr="001C0A87">
        <w:rPr>
          <w:rFonts w:ascii="Times New Roman" w:hAnsi="Times New Roman" w:cs="Times New Roman"/>
          <w:sz w:val="28"/>
          <w:szCs w:val="28"/>
        </w:rPr>
        <w:t>рассматриваетсякак</w:t>
      </w:r>
      <w:proofErr w:type="spellEnd"/>
      <w:r w:rsidRPr="001C0A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C0A87">
        <w:rPr>
          <w:rFonts w:ascii="Times New Roman" w:hAnsi="Times New Roman" w:cs="Times New Roman"/>
          <w:sz w:val="28"/>
          <w:szCs w:val="28"/>
        </w:rPr>
        <w:t>микросоциальная</w:t>
      </w:r>
      <w:proofErr w:type="spellEnd"/>
      <w:r w:rsidRPr="001C0A87">
        <w:rPr>
          <w:rFonts w:ascii="Times New Roman" w:hAnsi="Times New Roman" w:cs="Times New Roman"/>
          <w:sz w:val="28"/>
          <w:szCs w:val="28"/>
        </w:rPr>
        <w:t xml:space="preserve"> реабилитационная среда. Воспитание,обучение хозяйственно-бытовым навыкам способствует формированию установки на труд, расширению социального опыта(покупки, оплата, доставка и т. д.).</w:t>
      </w:r>
    </w:p>
    <w:p w:rsidR="001C0A87" w:rsidRPr="001C0A87" w:rsidRDefault="001C0A87" w:rsidP="00CD18C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A87">
        <w:rPr>
          <w:rFonts w:ascii="Times New Roman" w:hAnsi="Times New Roman" w:cs="Times New Roman"/>
          <w:sz w:val="28"/>
          <w:szCs w:val="28"/>
        </w:rPr>
        <w:t>Для этой категории лиц особое значение приобретает обучение навыкам самостоятельного проживания, овладениенавыками хозяйственно-бытового труда, умение приниматьсамостоятельные решения, ориентироваться в современныхрыночных отношениях.</w:t>
      </w:r>
    </w:p>
    <w:p w:rsidR="001C0A87" w:rsidRPr="001C0A87" w:rsidRDefault="001C0A87" w:rsidP="00CD18C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A87">
        <w:rPr>
          <w:rFonts w:ascii="Times New Roman" w:hAnsi="Times New Roman" w:cs="Times New Roman"/>
          <w:sz w:val="28"/>
          <w:szCs w:val="28"/>
        </w:rPr>
        <w:t>В программу социальной реабилитации умственно отсталых лиц в степени выраженной дебильности необходимо включить обучение занятиям физкультурой и спортом. Это будетспособствовать устранению моторной заторможенности и благотворно сказываться на общем физическом и психическомразвитии, совершенствовании волевых качеств и коммуникативных функций.</w:t>
      </w:r>
    </w:p>
    <w:p w:rsidR="001C0A87" w:rsidRPr="001C0A87" w:rsidRDefault="001C0A87" w:rsidP="00CD18C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A87">
        <w:rPr>
          <w:rFonts w:ascii="Times New Roman" w:hAnsi="Times New Roman" w:cs="Times New Roman"/>
          <w:sz w:val="28"/>
          <w:szCs w:val="28"/>
        </w:rPr>
        <w:t>Обучение досуговой деятельности является необходимымв программе социальной реабилитации умственно отсталых лиц.</w:t>
      </w:r>
    </w:p>
    <w:p w:rsidR="001C0A87" w:rsidRPr="001C0A87" w:rsidRDefault="001C0A87" w:rsidP="00CD18C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A87">
        <w:rPr>
          <w:rFonts w:ascii="Times New Roman" w:hAnsi="Times New Roman" w:cs="Times New Roman"/>
          <w:sz w:val="28"/>
          <w:szCs w:val="28"/>
        </w:rPr>
        <w:t xml:space="preserve">В силу недостаточной </w:t>
      </w:r>
      <w:proofErr w:type="spellStart"/>
      <w:r w:rsidRPr="001C0A87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1C0A87">
        <w:rPr>
          <w:rFonts w:ascii="Times New Roman" w:hAnsi="Times New Roman" w:cs="Times New Roman"/>
          <w:sz w:val="28"/>
          <w:szCs w:val="28"/>
        </w:rPr>
        <w:t xml:space="preserve"> потребностей эстетического характера у лиц с выраженной дебильностью они нуждаются в активном вовлечении в мероприятия по знакомству смузыкой, изобразительным искусством, литературой и т. д.</w:t>
      </w:r>
    </w:p>
    <w:p w:rsidR="001C0A87" w:rsidRPr="001C0A87" w:rsidRDefault="001C0A87" w:rsidP="00CD18C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A87">
        <w:rPr>
          <w:rFonts w:ascii="Times New Roman" w:hAnsi="Times New Roman" w:cs="Times New Roman"/>
          <w:sz w:val="28"/>
          <w:szCs w:val="28"/>
        </w:rPr>
        <w:t>Особое место в программе социальной реабилитации умственно отсталых лиц с выраженной дебильностью должнозанимать решение личных проблем. Допустимо половое воспитание, информация о последствиях интимных отношений,о венерических заболеваниях.</w:t>
      </w:r>
    </w:p>
    <w:p w:rsidR="001C0A87" w:rsidRPr="001C0A87" w:rsidRDefault="001C0A87" w:rsidP="00CD18C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A87">
        <w:rPr>
          <w:rFonts w:ascii="Times New Roman" w:hAnsi="Times New Roman" w:cs="Times New Roman"/>
          <w:sz w:val="28"/>
          <w:szCs w:val="28"/>
        </w:rPr>
        <w:t xml:space="preserve">Инвалиды с тяжелой степенью умственной отсталости —выраженной </w:t>
      </w:r>
      <w:proofErr w:type="spellStart"/>
      <w:r w:rsidRPr="001C0A87">
        <w:rPr>
          <w:rFonts w:ascii="Times New Roman" w:hAnsi="Times New Roman" w:cs="Times New Roman"/>
          <w:sz w:val="28"/>
          <w:szCs w:val="28"/>
        </w:rPr>
        <w:t>имбецильностью</w:t>
      </w:r>
      <w:proofErr w:type="spellEnd"/>
      <w:r w:rsidRPr="001C0A87">
        <w:rPr>
          <w:rFonts w:ascii="Times New Roman" w:hAnsi="Times New Roman" w:cs="Times New Roman"/>
          <w:sz w:val="28"/>
          <w:szCs w:val="28"/>
        </w:rPr>
        <w:t xml:space="preserve"> — составляют контингент психоневрологических интернатов.</w:t>
      </w:r>
    </w:p>
    <w:p w:rsidR="001C0A87" w:rsidRPr="001C0A87" w:rsidRDefault="001C0A87" w:rsidP="00CD18C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A87">
        <w:rPr>
          <w:rFonts w:ascii="Times New Roman" w:hAnsi="Times New Roman" w:cs="Times New Roman"/>
          <w:sz w:val="28"/>
          <w:szCs w:val="28"/>
        </w:rPr>
        <w:t>Ограничения жизнедеятельности носят более выраженный характер. Ограничение способности к самообслуживаниювыражается в трудноусвояемых навыках санитарно-гигиенического характера, хозяйственно-бытового труда, которыевыполняются с помощью и под контролем посторонних.</w:t>
      </w:r>
    </w:p>
    <w:p w:rsidR="001C0A87" w:rsidRPr="001C0A87" w:rsidRDefault="001C0A87" w:rsidP="007D237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A87">
        <w:rPr>
          <w:rFonts w:ascii="Times New Roman" w:hAnsi="Times New Roman" w:cs="Times New Roman"/>
          <w:sz w:val="28"/>
          <w:szCs w:val="28"/>
        </w:rPr>
        <w:lastRenderedPageBreak/>
        <w:t>Ограничение способности совершать двигательные операции выражается в недостаточной координации движений,сформировавшейся тонкой моторике.</w:t>
      </w:r>
    </w:p>
    <w:p w:rsidR="001C0A87" w:rsidRPr="001C0A87" w:rsidRDefault="001C0A87" w:rsidP="001C0A8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A87">
        <w:rPr>
          <w:rFonts w:ascii="Times New Roman" w:hAnsi="Times New Roman" w:cs="Times New Roman"/>
          <w:sz w:val="28"/>
          <w:szCs w:val="28"/>
        </w:rPr>
        <w:t xml:space="preserve">Ограничение способности к общению выражается в неразвитости речи, в малом словарном запасе, в дефекте речевого аппарата, преобладает в общении эмоциональный компонент над </w:t>
      </w:r>
      <w:proofErr w:type="gramStart"/>
      <w:r w:rsidRPr="001C0A87">
        <w:rPr>
          <w:rFonts w:ascii="Times New Roman" w:hAnsi="Times New Roman" w:cs="Times New Roman"/>
          <w:sz w:val="28"/>
          <w:szCs w:val="28"/>
        </w:rPr>
        <w:t>речевым</w:t>
      </w:r>
      <w:proofErr w:type="gramEnd"/>
      <w:r w:rsidRPr="001C0A87">
        <w:rPr>
          <w:rFonts w:ascii="Times New Roman" w:hAnsi="Times New Roman" w:cs="Times New Roman"/>
          <w:sz w:val="28"/>
          <w:szCs w:val="28"/>
        </w:rPr>
        <w:t>.</w:t>
      </w:r>
    </w:p>
    <w:p w:rsidR="001C0A87" w:rsidRPr="001C0A87" w:rsidRDefault="001C0A87" w:rsidP="001C0A8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C0A87">
        <w:rPr>
          <w:rFonts w:ascii="Times New Roman" w:hAnsi="Times New Roman" w:cs="Times New Roman"/>
          <w:sz w:val="28"/>
          <w:szCs w:val="28"/>
        </w:rPr>
        <w:t>Значительно выражено</w:t>
      </w:r>
      <w:proofErr w:type="gramEnd"/>
      <w:r w:rsidRPr="001C0A87">
        <w:rPr>
          <w:rFonts w:ascii="Times New Roman" w:hAnsi="Times New Roman" w:cs="Times New Roman"/>
          <w:sz w:val="28"/>
          <w:szCs w:val="28"/>
        </w:rPr>
        <w:t xml:space="preserve"> ограничение способности к обучению, что связано с недостаточно развитыми функциями восприятия, внимания, памяти, мышления.</w:t>
      </w:r>
    </w:p>
    <w:p w:rsidR="001C0A87" w:rsidRPr="001C0A87" w:rsidRDefault="001C0A87" w:rsidP="00C57E4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A87">
        <w:rPr>
          <w:rFonts w:ascii="Times New Roman" w:hAnsi="Times New Roman" w:cs="Times New Roman"/>
          <w:sz w:val="28"/>
          <w:szCs w:val="28"/>
        </w:rPr>
        <w:t>Ограничение способности к трудовой деятельности носитвыраженный характер и объясняется неразвитостью функциик усвоению задания, неспособностью освоить технологическийпроцесс, несовершенной моторикой. Осуществление трудовойдеятельности возможно в специально созданных условиях.</w:t>
      </w:r>
    </w:p>
    <w:p w:rsidR="001C0A87" w:rsidRPr="001C0A87" w:rsidRDefault="001C0A87" w:rsidP="00C57E4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A87">
        <w:rPr>
          <w:rFonts w:ascii="Times New Roman" w:hAnsi="Times New Roman" w:cs="Times New Roman"/>
          <w:sz w:val="28"/>
          <w:szCs w:val="28"/>
        </w:rPr>
        <w:t>Ограничение способности к ориентации достаточно выражено, оно объясняется несовершенством функций внимания,восприятия, памяти, пространственной ориентировки. Необходима посторонняя помощь в новой ситуации.</w:t>
      </w:r>
    </w:p>
    <w:p w:rsidR="001C0A87" w:rsidRPr="001C0A87" w:rsidRDefault="001C0A87" w:rsidP="001C0A8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A87">
        <w:rPr>
          <w:rFonts w:ascii="Times New Roman" w:hAnsi="Times New Roman" w:cs="Times New Roman"/>
          <w:sz w:val="28"/>
          <w:szCs w:val="28"/>
        </w:rPr>
        <w:t xml:space="preserve">Ограничение способности к контролю над своим поведением также </w:t>
      </w:r>
      <w:proofErr w:type="gramStart"/>
      <w:r w:rsidRPr="001C0A87">
        <w:rPr>
          <w:rFonts w:ascii="Times New Roman" w:hAnsi="Times New Roman" w:cs="Times New Roman"/>
          <w:sz w:val="28"/>
          <w:szCs w:val="28"/>
        </w:rPr>
        <w:t>значительно выражено</w:t>
      </w:r>
      <w:proofErr w:type="gramEnd"/>
      <w:r w:rsidRPr="001C0A87">
        <w:rPr>
          <w:rFonts w:ascii="Times New Roman" w:hAnsi="Times New Roman" w:cs="Times New Roman"/>
          <w:sz w:val="28"/>
          <w:szCs w:val="28"/>
        </w:rPr>
        <w:t>, что связано с ущербностью адаптационных механизмов, информированностью социального опыта. Необходима коррекция и контроль.</w:t>
      </w:r>
    </w:p>
    <w:p w:rsidR="001C0A87" w:rsidRPr="001C0A87" w:rsidRDefault="001C0A87" w:rsidP="001C0A8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C0A87">
        <w:rPr>
          <w:rFonts w:ascii="Times New Roman" w:hAnsi="Times New Roman" w:cs="Times New Roman"/>
          <w:sz w:val="28"/>
          <w:szCs w:val="28"/>
        </w:rPr>
        <w:t xml:space="preserve">Программа социальной реабилитации инвалидов с выраженной </w:t>
      </w:r>
      <w:proofErr w:type="spellStart"/>
      <w:r w:rsidRPr="001C0A87">
        <w:rPr>
          <w:rFonts w:ascii="Times New Roman" w:hAnsi="Times New Roman" w:cs="Times New Roman"/>
          <w:sz w:val="28"/>
          <w:szCs w:val="28"/>
        </w:rPr>
        <w:t>имбецильностыо</w:t>
      </w:r>
      <w:proofErr w:type="spellEnd"/>
      <w:r w:rsidRPr="001C0A87">
        <w:rPr>
          <w:rFonts w:ascii="Times New Roman" w:hAnsi="Times New Roman" w:cs="Times New Roman"/>
          <w:sz w:val="28"/>
          <w:szCs w:val="28"/>
        </w:rPr>
        <w:t xml:space="preserve"> включает целый ряд обучающих разделов:</w:t>
      </w:r>
      <w:proofErr w:type="gramEnd"/>
    </w:p>
    <w:p w:rsidR="001C0A87" w:rsidRPr="001C0A87" w:rsidRDefault="001C0A87" w:rsidP="001C0A8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A87">
        <w:rPr>
          <w:rFonts w:ascii="Times New Roman" w:hAnsi="Times New Roman" w:cs="Times New Roman"/>
          <w:sz w:val="28"/>
          <w:szCs w:val="28"/>
        </w:rPr>
        <w:t>• формирование навыков самообслуживания содержит</w:t>
      </w:r>
    </w:p>
    <w:p w:rsidR="001C0A87" w:rsidRPr="001C0A87" w:rsidRDefault="001C0A87" w:rsidP="001C0A8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A87">
        <w:rPr>
          <w:rFonts w:ascii="Times New Roman" w:hAnsi="Times New Roman" w:cs="Times New Roman"/>
          <w:sz w:val="28"/>
          <w:szCs w:val="28"/>
        </w:rPr>
        <w:t>разделы: санитарно-гигиенические навыки, уход, за одеждой, уход за жилищем, навыки приготовления и приема пищи;</w:t>
      </w:r>
    </w:p>
    <w:p w:rsidR="001C0A87" w:rsidRPr="001C0A87" w:rsidRDefault="001C0A87" w:rsidP="00C57E4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A87">
        <w:rPr>
          <w:rFonts w:ascii="Times New Roman" w:hAnsi="Times New Roman" w:cs="Times New Roman"/>
          <w:sz w:val="28"/>
          <w:szCs w:val="28"/>
        </w:rPr>
        <w:t>• формирование навыков социально-средовой реабилитации включает разделы: знакомство с городом, транспортом, магазинами, сферой обслуживания, производственными отношениями;</w:t>
      </w:r>
    </w:p>
    <w:p w:rsidR="001C0A87" w:rsidRPr="001C0A87" w:rsidRDefault="001C0A87" w:rsidP="00C57E4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A87">
        <w:rPr>
          <w:rFonts w:ascii="Times New Roman" w:hAnsi="Times New Roman" w:cs="Times New Roman"/>
          <w:sz w:val="28"/>
          <w:szCs w:val="28"/>
        </w:rPr>
        <w:t>• формирование элементов нравственно-эстетическоговоспитания включает разделы: формирование навыков повседневного поведения, правила поведения в общественных местах, правила поведения человека в рабочем коллективе, понимание дружбы, товарищества, коллектива и т. д.</w:t>
      </w:r>
    </w:p>
    <w:p w:rsidR="001C0A87" w:rsidRPr="001C0A87" w:rsidRDefault="001C0A87" w:rsidP="00C57E4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A87">
        <w:rPr>
          <w:rFonts w:ascii="Times New Roman" w:hAnsi="Times New Roman" w:cs="Times New Roman"/>
          <w:sz w:val="28"/>
          <w:szCs w:val="28"/>
        </w:rPr>
        <w:t>Необходимо обучение семьи</w:t>
      </w:r>
      <w:r w:rsidR="00C57E45">
        <w:rPr>
          <w:rFonts w:ascii="Times New Roman" w:hAnsi="Times New Roman" w:cs="Times New Roman"/>
          <w:sz w:val="28"/>
          <w:szCs w:val="28"/>
        </w:rPr>
        <w:t xml:space="preserve"> / опекуна /попечителя </w:t>
      </w:r>
      <w:r w:rsidRPr="001C0A87">
        <w:rPr>
          <w:rFonts w:ascii="Times New Roman" w:hAnsi="Times New Roman" w:cs="Times New Roman"/>
          <w:sz w:val="28"/>
          <w:szCs w:val="28"/>
        </w:rPr>
        <w:t>в правильномотношении к своим</w:t>
      </w:r>
      <w:r w:rsidR="00C57E45">
        <w:rPr>
          <w:rFonts w:ascii="Times New Roman" w:hAnsi="Times New Roman" w:cs="Times New Roman"/>
          <w:sz w:val="28"/>
          <w:szCs w:val="28"/>
        </w:rPr>
        <w:t xml:space="preserve"> подопечным. </w:t>
      </w:r>
      <w:r w:rsidRPr="001C0A87">
        <w:rPr>
          <w:rFonts w:ascii="Times New Roman" w:hAnsi="Times New Roman" w:cs="Times New Roman"/>
          <w:sz w:val="28"/>
          <w:szCs w:val="28"/>
        </w:rPr>
        <w:t xml:space="preserve"> Важно обучение терпеливому отношению, последовательному и неотступному воздействию по привитию навыков хозяйственно-бытового труда, формированиюустановки на труд.</w:t>
      </w:r>
    </w:p>
    <w:p w:rsidR="001C0A87" w:rsidRPr="001C0A87" w:rsidRDefault="001C0A87" w:rsidP="00C57E4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A87">
        <w:rPr>
          <w:rFonts w:ascii="Times New Roman" w:hAnsi="Times New Roman" w:cs="Times New Roman"/>
          <w:sz w:val="28"/>
          <w:szCs w:val="28"/>
        </w:rPr>
        <w:t xml:space="preserve">В программу социальной реабилитации входит обучениенавыкам самостоятельного проживания, которое включаетформирование навыков самообслуживания, хозяйственно-бытового труда. Для самостоятельного проживания важна способность </w:t>
      </w:r>
      <w:proofErr w:type="gramStart"/>
      <w:r w:rsidRPr="001C0A87">
        <w:rPr>
          <w:rFonts w:ascii="Times New Roman" w:hAnsi="Times New Roman" w:cs="Times New Roman"/>
          <w:sz w:val="28"/>
          <w:szCs w:val="28"/>
        </w:rPr>
        <w:t>принимать</w:t>
      </w:r>
      <w:proofErr w:type="gramEnd"/>
      <w:r w:rsidRPr="001C0A87">
        <w:rPr>
          <w:rFonts w:ascii="Times New Roman" w:hAnsi="Times New Roman" w:cs="Times New Roman"/>
          <w:sz w:val="28"/>
          <w:szCs w:val="28"/>
        </w:rPr>
        <w:t xml:space="preserve"> самостоятельные решения, умение ориентироваться в социальном окружении, необходимо такжеразвитие способности к самооценке, самоопределению, самодеятельности в широком смысле слова.</w:t>
      </w:r>
    </w:p>
    <w:p w:rsidR="001C0A87" w:rsidRPr="001C0A87" w:rsidRDefault="001C0A87" w:rsidP="00C57E4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A87">
        <w:rPr>
          <w:rFonts w:ascii="Times New Roman" w:hAnsi="Times New Roman" w:cs="Times New Roman"/>
          <w:sz w:val="28"/>
          <w:szCs w:val="28"/>
        </w:rPr>
        <w:lastRenderedPageBreak/>
        <w:t xml:space="preserve">Необходимо отметить, что лица </w:t>
      </w:r>
      <w:proofErr w:type="gramStart"/>
      <w:r w:rsidRPr="001C0A8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1C0A87">
        <w:rPr>
          <w:rFonts w:ascii="Times New Roman" w:hAnsi="Times New Roman" w:cs="Times New Roman"/>
          <w:sz w:val="28"/>
          <w:szCs w:val="28"/>
        </w:rPr>
        <w:t xml:space="preserve"> выраженной </w:t>
      </w:r>
      <w:proofErr w:type="spellStart"/>
      <w:r w:rsidRPr="001C0A87">
        <w:rPr>
          <w:rFonts w:ascii="Times New Roman" w:hAnsi="Times New Roman" w:cs="Times New Roman"/>
          <w:sz w:val="28"/>
          <w:szCs w:val="28"/>
        </w:rPr>
        <w:t>имбецильностью</w:t>
      </w:r>
      <w:proofErr w:type="spellEnd"/>
      <w:r w:rsidRPr="001C0A87">
        <w:rPr>
          <w:rFonts w:ascii="Times New Roman" w:hAnsi="Times New Roman" w:cs="Times New Roman"/>
          <w:sz w:val="28"/>
          <w:szCs w:val="28"/>
        </w:rPr>
        <w:t xml:space="preserve"> самостоятельно проживать не могут, они нуждаютсяв поддержке. Самостоятельное проживание их возможно лишьв "защищенных условиях" — в специализированном общежитии, где они могут воспользоваться постоянной помощью специалиста по социальной работе.</w:t>
      </w:r>
    </w:p>
    <w:p w:rsidR="001C0A87" w:rsidRPr="001C0A87" w:rsidRDefault="001C0A87" w:rsidP="00C57E4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A87">
        <w:rPr>
          <w:rFonts w:ascii="Times New Roman" w:hAnsi="Times New Roman" w:cs="Times New Roman"/>
          <w:sz w:val="28"/>
          <w:szCs w:val="28"/>
        </w:rPr>
        <w:t xml:space="preserve">Программа социальной реабилитации инвалидов </w:t>
      </w:r>
      <w:proofErr w:type="gramStart"/>
      <w:r w:rsidRPr="001C0A8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1C0A87">
        <w:rPr>
          <w:rFonts w:ascii="Times New Roman" w:hAnsi="Times New Roman" w:cs="Times New Roman"/>
          <w:sz w:val="28"/>
          <w:szCs w:val="28"/>
        </w:rPr>
        <w:t xml:space="preserve"> выраженной </w:t>
      </w:r>
      <w:proofErr w:type="spellStart"/>
      <w:r w:rsidRPr="001C0A87">
        <w:rPr>
          <w:rFonts w:ascii="Times New Roman" w:hAnsi="Times New Roman" w:cs="Times New Roman"/>
          <w:sz w:val="28"/>
          <w:szCs w:val="28"/>
        </w:rPr>
        <w:t>имбецильностью</w:t>
      </w:r>
      <w:proofErr w:type="spellEnd"/>
      <w:r w:rsidRPr="001C0A87">
        <w:rPr>
          <w:rFonts w:ascii="Times New Roman" w:hAnsi="Times New Roman" w:cs="Times New Roman"/>
          <w:sz w:val="28"/>
          <w:szCs w:val="28"/>
        </w:rPr>
        <w:t xml:space="preserve"> должна предусматривать </w:t>
      </w:r>
      <w:proofErr w:type="spellStart"/>
      <w:r w:rsidRPr="001C0A87">
        <w:rPr>
          <w:rFonts w:ascii="Times New Roman" w:hAnsi="Times New Roman" w:cs="Times New Roman"/>
          <w:sz w:val="28"/>
          <w:szCs w:val="28"/>
        </w:rPr>
        <w:t>обучениефизкультуре</w:t>
      </w:r>
      <w:proofErr w:type="spellEnd"/>
      <w:r w:rsidRPr="001C0A87">
        <w:rPr>
          <w:rFonts w:ascii="Times New Roman" w:hAnsi="Times New Roman" w:cs="Times New Roman"/>
          <w:sz w:val="28"/>
          <w:szCs w:val="28"/>
        </w:rPr>
        <w:t xml:space="preserve"> и спорту. Склонность к заторможенности, замедленной моторике способствует формированию гипокинезии, которая ведет к негативным последствиям в физическом здоровье.</w:t>
      </w:r>
    </w:p>
    <w:p w:rsidR="001C0A87" w:rsidRPr="001C0A87" w:rsidRDefault="001C0A87" w:rsidP="00C57E4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A87">
        <w:rPr>
          <w:rFonts w:ascii="Times New Roman" w:hAnsi="Times New Roman" w:cs="Times New Roman"/>
          <w:sz w:val="28"/>
          <w:szCs w:val="28"/>
        </w:rPr>
        <w:t>Участие в физкультурных занятиях, спортивных состязаниях умственно отсталых лиц способствует не только совершенствованию моторики, оно положительно сказываетсяна их интеллектуальном развитии, расширении социальногоопыта, приобретении коммуникативных навыков.</w:t>
      </w:r>
    </w:p>
    <w:p w:rsidR="001C0A87" w:rsidRPr="001C0A87" w:rsidRDefault="001C0A87" w:rsidP="00C57E4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C0A87">
        <w:rPr>
          <w:rFonts w:ascii="Times New Roman" w:hAnsi="Times New Roman" w:cs="Times New Roman"/>
          <w:sz w:val="28"/>
          <w:szCs w:val="28"/>
        </w:rPr>
        <w:t>Существенно важно</w:t>
      </w:r>
      <w:proofErr w:type="gramEnd"/>
      <w:r w:rsidRPr="001C0A87">
        <w:rPr>
          <w:rFonts w:ascii="Times New Roman" w:hAnsi="Times New Roman" w:cs="Times New Roman"/>
          <w:sz w:val="28"/>
          <w:szCs w:val="28"/>
        </w:rPr>
        <w:t xml:space="preserve"> для этой категории инвалидов обучение досуговой деятельности. В силу </w:t>
      </w:r>
      <w:proofErr w:type="spellStart"/>
      <w:r w:rsidRPr="001C0A87">
        <w:rPr>
          <w:rFonts w:ascii="Times New Roman" w:hAnsi="Times New Roman" w:cs="Times New Roman"/>
          <w:sz w:val="28"/>
          <w:szCs w:val="28"/>
        </w:rPr>
        <w:t>несформированностипотребностной</w:t>
      </w:r>
      <w:proofErr w:type="spellEnd"/>
      <w:r w:rsidRPr="001C0A87">
        <w:rPr>
          <w:rFonts w:ascii="Times New Roman" w:hAnsi="Times New Roman" w:cs="Times New Roman"/>
          <w:sz w:val="28"/>
          <w:szCs w:val="28"/>
        </w:rPr>
        <w:t xml:space="preserve"> сферы у лиц с выраженной </w:t>
      </w:r>
      <w:proofErr w:type="spellStart"/>
      <w:r w:rsidRPr="001C0A87">
        <w:rPr>
          <w:rFonts w:ascii="Times New Roman" w:hAnsi="Times New Roman" w:cs="Times New Roman"/>
          <w:sz w:val="28"/>
          <w:szCs w:val="28"/>
        </w:rPr>
        <w:t>имбецильностьюдосуг</w:t>
      </w:r>
      <w:proofErr w:type="spellEnd"/>
      <w:r w:rsidRPr="001C0A87">
        <w:rPr>
          <w:rFonts w:ascii="Times New Roman" w:hAnsi="Times New Roman" w:cs="Times New Roman"/>
          <w:sz w:val="28"/>
          <w:szCs w:val="28"/>
        </w:rPr>
        <w:t xml:space="preserve"> ограничивается пассивным присутствием в кинозалах</w:t>
      </w:r>
      <w:proofErr w:type="gramStart"/>
      <w:r w:rsidRPr="001C0A87">
        <w:rPr>
          <w:rFonts w:ascii="Times New Roman" w:hAnsi="Times New Roman" w:cs="Times New Roman"/>
          <w:sz w:val="28"/>
          <w:szCs w:val="28"/>
        </w:rPr>
        <w:t>,н</w:t>
      </w:r>
      <w:proofErr w:type="gramEnd"/>
      <w:r w:rsidRPr="001C0A87">
        <w:rPr>
          <w:rFonts w:ascii="Times New Roman" w:hAnsi="Times New Roman" w:cs="Times New Roman"/>
          <w:sz w:val="28"/>
          <w:szCs w:val="28"/>
        </w:rPr>
        <w:t>а концертах, организуемых в психоневрологических интернатах. В целях реабилитационного воздействия необходим досуг развивающий, компенсирующий дефицит информации,воздействующий на эмоциональную и познавательную сферыжизнедеятельности.</w:t>
      </w:r>
    </w:p>
    <w:p w:rsidR="001C0A87" w:rsidRDefault="001C0A87" w:rsidP="00C57E4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A87">
        <w:rPr>
          <w:rFonts w:ascii="Times New Roman" w:hAnsi="Times New Roman" w:cs="Times New Roman"/>
          <w:sz w:val="28"/>
          <w:szCs w:val="28"/>
        </w:rPr>
        <w:t>Решение личных проблем для этой категории инвалидовпредставляет особую важность. Преобладание инстинктивногополового влечения при недостаточно развитом сдерживающеминтеллектуальном воздействии создает опасность вступленияв случайные связи с нежелательными последствиями. Эти ин</w:t>
      </w:r>
      <w:r w:rsidR="00C57E45">
        <w:rPr>
          <w:rFonts w:ascii="Times New Roman" w:hAnsi="Times New Roman" w:cs="Times New Roman"/>
          <w:sz w:val="28"/>
          <w:szCs w:val="28"/>
        </w:rPr>
        <w:t>в</w:t>
      </w:r>
      <w:r w:rsidRPr="001C0A87">
        <w:rPr>
          <w:rFonts w:ascii="Times New Roman" w:hAnsi="Times New Roman" w:cs="Times New Roman"/>
          <w:sz w:val="28"/>
          <w:szCs w:val="28"/>
        </w:rPr>
        <w:t>алиды нуждаются в половом воспитании, в доступном изложении отношений между полами, недопустимости грубости,жестокости по отношению к женщинам: Программа сексуального воспитания нуждается в специальной разработке.</w:t>
      </w:r>
    </w:p>
    <w:p w:rsidR="00A6289F" w:rsidRPr="00BA4254" w:rsidRDefault="00A6289F" w:rsidP="00A6289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A4254" w:rsidRDefault="00BA4254" w:rsidP="00131783">
      <w:pPr>
        <w:jc w:val="both"/>
        <w:rPr>
          <w:rFonts w:ascii="Times New Roman" w:hAnsi="Times New Roman" w:cs="Times New Roman"/>
          <w:sz w:val="28"/>
          <w:szCs w:val="28"/>
        </w:rPr>
      </w:pPr>
      <w:r w:rsidRPr="00BA4254">
        <w:rPr>
          <w:rFonts w:ascii="Times New Roman" w:hAnsi="Times New Roman" w:cs="Times New Roman"/>
          <w:b/>
          <w:bCs/>
          <w:sz w:val="28"/>
          <w:szCs w:val="28"/>
        </w:rPr>
        <w:t>Ответственность за вред, причиненный недееспособными и не полностью дееспособными гражданами</w:t>
      </w:r>
    </w:p>
    <w:p w:rsidR="00E036AC" w:rsidRDefault="00E036AC" w:rsidP="00A6289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36AC">
        <w:rPr>
          <w:rFonts w:ascii="Times New Roman" w:hAnsi="Times New Roman" w:cs="Times New Roman"/>
          <w:sz w:val="28"/>
          <w:szCs w:val="28"/>
        </w:rPr>
        <w:t xml:space="preserve">Вред, который причиняется субъектам общественных отношений, должен быть возмещен – это основное положение принципа справедливости. </w:t>
      </w:r>
    </w:p>
    <w:p w:rsidR="00E036AC" w:rsidRDefault="00E036AC" w:rsidP="00A6289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36AC">
        <w:rPr>
          <w:rFonts w:ascii="Times New Roman" w:hAnsi="Times New Roman" w:cs="Times New Roman"/>
          <w:sz w:val="28"/>
          <w:szCs w:val="28"/>
        </w:rPr>
        <w:t xml:space="preserve">Но как быть, если такой вред причиняется </w:t>
      </w:r>
      <w:r w:rsidRPr="00BA42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недееспособными лицами</w:t>
      </w:r>
      <w:r w:rsidRPr="00E036AC">
        <w:rPr>
          <w:rFonts w:ascii="Times New Roman" w:hAnsi="Times New Roman" w:cs="Times New Roman"/>
          <w:sz w:val="28"/>
          <w:szCs w:val="28"/>
        </w:rPr>
        <w:t>, не способными в полной мере осознавать опасность совершаемых ими деяний и последствия таких деяний?</w:t>
      </w:r>
    </w:p>
    <w:p w:rsidR="004B6B01" w:rsidRDefault="00E036AC" w:rsidP="00A6289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36AC">
        <w:rPr>
          <w:rFonts w:ascii="Times New Roman" w:hAnsi="Times New Roman" w:cs="Times New Roman"/>
          <w:sz w:val="28"/>
          <w:szCs w:val="28"/>
        </w:rPr>
        <w:t>В таком случае к решению вопроса компенсации такого вреда привлекаются опекуны недееспособных граждан</w:t>
      </w:r>
      <w:r w:rsidR="00265449">
        <w:rPr>
          <w:rFonts w:ascii="Times New Roman" w:hAnsi="Times New Roman" w:cs="Times New Roman"/>
          <w:sz w:val="28"/>
          <w:szCs w:val="28"/>
        </w:rPr>
        <w:t>.</w:t>
      </w:r>
      <w:r w:rsidR="00643CAA">
        <w:rPr>
          <w:rFonts w:ascii="Times New Roman" w:hAnsi="Times New Roman" w:cs="Times New Roman"/>
          <w:sz w:val="28"/>
          <w:szCs w:val="28"/>
        </w:rPr>
        <w:t xml:space="preserve"> Под виной в данном случае будет подразумеваться пренебрежение опекуном своих обязанностей.</w:t>
      </w:r>
    </w:p>
    <w:p w:rsidR="00643CAA" w:rsidRDefault="00643CAA" w:rsidP="00A6289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3CAA">
        <w:rPr>
          <w:rFonts w:ascii="Times New Roman" w:hAnsi="Times New Roman" w:cs="Times New Roman"/>
          <w:sz w:val="28"/>
          <w:szCs w:val="28"/>
        </w:rPr>
        <w:t>Если недееспособный гражданин причинил вред другому лицу (его жизни, здоровью или имуществу), то вред возмещает его опекун, если не докажет, что вред возник не по его вине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41F20" w:rsidRPr="00A6289F" w:rsidRDefault="00741F20" w:rsidP="00A6289F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A6289F">
        <w:rPr>
          <w:rFonts w:ascii="Times New Roman" w:hAnsi="Times New Roman" w:cs="Times New Roman"/>
          <w:i/>
          <w:iCs/>
          <w:sz w:val="28"/>
          <w:szCs w:val="28"/>
          <w:u w:val="single"/>
        </w:rPr>
        <w:lastRenderedPageBreak/>
        <w:t>Подопечный может нанести вред жизни, здоровью и имуществу других лиц.</w:t>
      </w:r>
    </w:p>
    <w:p w:rsidR="00741F20" w:rsidRDefault="00741F20" w:rsidP="00A6289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41F20">
        <w:rPr>
          <w:rFonts w:ascii="Times New Roman" w:hAnsi="Times New Roman" w:cs="Times New Roman"/>
          <w:sz w:val="28"/>
          <w:szCs w:val="28"/>
        </w:rPr>
        <w:t xml:space="preserve">Например, в квартире </w:t>
      </w:r>
      <w:r>
        <w:rPr>
          <w:rFonts w:ascii="Times New Roman" w:hAnsi="Times New Roman" w:cs="Times New Roman"/>
          <w:sz w:val="28"/>
          <w:szCs w:val="28"/>
        </w:rPr>
        <w:t xml:space="preserve">подопечного </w:t>
      </w:r>
      <w:r w:rsidRPr="00741F20">
        <w:rPr>
          <w:rFonts w:ascii="Times New Roman" w:hAnsi="Times New Roman" w:cs="Times New Roman"/>
          <w:sz w:val="28"/>
          <w:szCs w:val="28"/>
        </w:rPr>
        <w:t xml:space="preserve">потек кран, и вода залила квартиру соседей, живущих внизу. </w:t>
      </w:r>
      <w:r>
        <w:rPr>
          <w:rFonts w:ascii="Times New Roman" w:hAnsi="Times New Roman" w:cs="Times New Roman"/>
          <w:sz w:val="28"/>
          <w:szCs w:val="28"/>
        </w:rPr>
        <w:t>Или о</w:t>
      </w:r>
      <w:r w:rsidRPr="00741F20">
        <w:rPr>
          <w:rFonts w:ascii="Times New Roman" w:hAnsi="Times New Roman" w:cs="Times New Roman"/>
          <w:sz w:val="28"/>
          <w:szCs w:val="28"/>
        </w:rPr>
        <w:t>н толкнул человека, в ре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741F20">
        <w:rPr>
          <w:rFonts w:ascii="Times New Roman" w:hAnsi="Times New Roman" w:cs="Times New Roman"/>
          <w:sz w:val="28"/>
          <w:szCs w:val="28"/>
        </w:rPr>
        <w:t xml:space="preserve">ультате чего у человека сломана нога и требуется длительное лечение. </w:t>
      </w:r>
    </w:p>
    <w:p w:rsidR="00741F20" w:rsidRDefault="00741F20" w:rsidP="00A6289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41F20">
        <w:rPr>
          <w:rFonts w:ascii="Times New Roman" w:hAnsi="Times New Roman" w:cs="Times New Roman"/>
          <w:sz w:val="28"/>
          <w:szCs w:val="28"/>
        </w:rPr>
        <w:t xml:space="preserve">Претензии по возмещению вреда будут предъявлены к опекуну. </w:t>
      </w:r>
    </w:p>
    <w:p w:rsidR="00741F20" w:rsidRDefault="00741F20" w:rsidP="00A6289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41F20">
        <w:rPr>
          <w:rFonts w:ascii="Times New Roman" w:hAnsi="Times New Roman" w:cs="Times New Roman"/>
          <w:sz w:val="28"/>
          <w:szCs w:val="28"/>
        </w:rPr>
        <w:t xml:space="preserve">Сам по себе факт случившегося не является следствием действий или бездействий опекуна– </w:t>
      </w:r>
      <w:r>
        <w:rPr>
          <w:rFonts w:ascii="Times New Roman" w:hAnsi="Times New Roman" w:cs="Times New Roman"/>
          <w:sz w:val="28"/>
          <w:szCs w:val="28"/>
        </w:rPr>
        <w:t xml:space="preserve">но </w:t>
      </w:r>
      <w:r w:rsidRPr="00741F20">
        <w:rPr>
          <w:rFonts w:ascii="Times New Roman" w:hAnsi="Times New Roman" w:cs="Times New Roman"/>
          <w:sz w:val="28"/>
          <w:szCs w:val="28"/>
        </w:rPr>
        <w:t xml:space="preserve">опекун должен принимать меры к тому, чтобы подопечный не причинил вреда другим людям. </w:t>
      </w:r>
    </w:p>
    <w:p w:rsidR="00741F20" w:rsidRDefault="00741F20" w:rsidP="00A6289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же в</w:t>
      </w:r>
      <w:r w:rsidRPr="00741F20">
        <w:rPr>
          <w:rFonts w:ascii="Times New Roman" w:hAnsi="Times New Roman" w:cs="Times New Roman"/>
          <w:sz w:val="28"/>
          <w:szCs w:val="28"/>
        </w:rPr>
        <w:t xml:space="preserve">ред мог быть причинен в результате действий других лиц или обстоятельств, </w:t>
      </w:r>
      <w:proofErr w:type="gramStart"/>
      <w:r w:rsidRPr="00741F20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Pr="00741F20">
        <w:rPr>
          <w:rFonts w:ascii="Times New Roman" w:hAnsi="Times New Roman" w:cs="Times New Roman"/>
          <w:sz w:val="28"/>
          <w:szCs w:val="28"/>
        </w:rPr>
        <w:t xml:space="preserve"> кран потек после ухода сантехника, который его чинил,</w:t>
      </w:r>
      <w:r>
        <w:rPr>
          <w:rFonts w:ascii="Times New Roman" w:hAnsi="Times New Roman" w:cs="Times New Roman"/>
          <w:sz w:val="28"/>
          <w:szCs w:val="28"/>
        </w:rPr>
        <w:t xml:space="preserve"> или</w:t>
      </w:r>
      <w:r w:rsidRPr="00741F20">
        <w:rPr>
          <w:rFonts w:ascii="Times New Roman" w:hAnsi="Times New Roman" w:cs="Times New Roman"/>
          <w:sz w:val="28"/>
          <w:szCs w:val="28"/>
        </w:rPr>
        <w:t xml:space="preserve"> подопечный толкнул человека, потому что на него наехал велосипедист. Опекун будет доказывать, что вред причинен не по его вине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E5C56" w:rsidRPr="00A6289F" w:rsidRDefault="002E5C56" w:rsidP="00A6289F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A6289F">
        <w:rPr>
          <w:rFonts w:ascii="Times New Roman" w:hAnsi="Times New Roman" w:cs="Times New Roman"/>
          <w:i/>
          <w:iCs/>
          <w:sz w:val="28"/>
          <w:szCs w:val="28"/>
          <w:u w:val="single"/>
        </w:rPr>
        <w:t>Когда же вред возмещается самим недееспособным?</w:t>
      </w:r>
      <w:r w:rsidR="00CA02B9" w:rsidRPr="00A6289F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И бывают ли такие случаи? </w:t>
      </w:r>
    </w:p>
    <w:p w:rsidR="00CA02B9" w:rsidRDefault="00CA02B9" w:rsidP="00A6289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Таких случаев законодательство знает несколько.</w:t>
      </w:r>
    </w:p>
    <w:p w:rsidR="00BA4254" w:rsidRPr="00BA4254" w:rsidRDefault="003D6F79" w:rsidP="000F55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D6F79">
        <w:rPr>
          <w:rFonts w:ascii="Times New Roman" w:hAnsi="Times New Roman" w:cs="Times New Roman"/>
          <w:sz w:val="28"/>
          <w:szCs w:val="28"/>
        </w:rPr>
        <w:t xml:space="preserve">Если опекун ушел из жизни либо не имеет достаточных средств для возмещения вреда, причиненного жизни или здоровью потерпевшего, а сам </w:t>
      </w:r>
      <w:proofErr w:type="spellStart"/>
      <w:r w:rsidRPr="003D6F79">
        <w:rPr>
          <w:rFonts w:ascii="Times New Roman" w:hAnsi="Times New Roman" w:cs="Times New Roman"/>
          <w:sz w:val="28"/>
          <w:szCs w:val="28"/>
        </w:rPr>
        <w:t>причинитель</w:t>
      </w:r>
      <w:proofErr w:type="spellEnd"/>
      <w:r w:rsidRPr="003D6F79">
        <w:rPr>
          <w:rFonts w:ascii="Times New Roman" w:hAnsi="Times New Roman" w:cs="Times New Roman"/>
          <w:sz w:val="28"/>
          <w:szCs w:val="28"/>
        </w:rPr>
        <w:t xml:space="preserve"> вреда обладает такими средствами, суд с учетом имущественного положения потерпевшего и </w:t>
      </w:r>
      <w:proofErr w:type="spellStart"/>
      <w:r w:rsidRPr="003D6F79">
        <w:rPr>
          <w:rFonts w:ascii="Times New Roman" w:hAnsi="Times New Roman" w:cs="Times New Roman"/>
          <w:sz w:val="28"/>
          <w:szCs w:val="28"/>
        </w:rPr>
        <w:t>причинителя</w:t>
      </w:r>
      <w:proofErr w:type="spellEnd"/>
      <w:r w:rsidRPr="003D6F79">
        <w:rPr>
          <w:rFonts w:ascii="Times New Roman" w:hAnsi="Times New Roman" w:cs="Times New Roman"/>
          <w:sz w:val="28"/>
          <w:szCs w:val="28"/>
        </w:rPr>
        <w:t xml:space="preserve"> вреда, а также других обстоятельств вправе принять решение о возмещении вреда полностью или частично за счет самого </w:t>
      </w:r>
      <w:proofErr w:type="spellStart"/>
      <w:r w:rsidRPr="003D6F79">
        <w:rPr>
          <w:rFonts w:ascii="Times New Roman" w:hAnsi="Times New Roman" w:cs="Times New Roman"/>
          <w:sz w:val="28"/>
          <w:szCs w:val="28"/>
        </w:rPr>
        <w:t>причинителя</w:t>
      </w:r>
      <w:proofErr w:type="spellEnd"/>
      <w:r w:rsidRPr="003D6F79">
        <w:rPr>
          <w:rFonts w:ascii="Times New Roman" w:hAnsi="Times New Roman" w:cs="Times New Roman"/>
          <w:sz w:val="28"/>
          <w:szCs w:val="28"/>
        </w:rPr>
        <w:t xml:space="preserve"> вреда, т.е. недееспособного гражданина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A4254" w:rsidRDefault="00BA4254" w:rsidP="000F55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A42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Не полностью дееспособный</w:t>
      </w:r>
      <w:r w:rsidRPr="00BA4254">
        <w:rPr>
          <w:rFonts w:ascii="Times New Roman" w:hAnsi="Times New Roman" w:cs="Times New Roman"/>
          <w:sz w:val="28"/>
          <w:szCs w:val="28"/>
        </w:rPr>
        <w:t xml:space="preserve"> (ограниченный в дееспособности) гражданин самостоятельно несет ответственность в случае, если он причинил вред жизни, здоровью или имуществу гражданина или имуществу организации (статья 30 Гражданского кодекса).</w:t>
      </w:r>
    </w:p>
    <w:p w:rsidR="00482541" w:rsidRDefault="00482541" w:rsidP="000F55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482541" w:rsidSect="00DB6BE7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54387"/>
    <w:multiLevelType w:val="hybridMultilevel"/>
    <w:tmpl w:val="CC42BFCC"/>
    <w:lvl w:ilvl="0" w:tplc="8BA6F338">
      <w:start w:val="1"/>
      <w:numFmt w:val="bullet"/>
      <w:lvlText w:val="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99AC7F0" w:tentative="1">
      <w:start w:val="1"/>
      <w:numFmt w:val="bullet"/>
      <w:lvlText w:val="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28E003C" w:tentative="1">
      <w:start w:val="1"/>
      <w:numFmt w:val="bullet"/>
      <w:lvlText w:val="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8C45714" w:tentative="1">
      <w:start w:val="1"/>
      <w:numFmt w:val="bullet"/>
      <w:lvlText w:val="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2229ACE" w:tentative="1">
      <w:start w:val="1"/>
      <w:numFmt w:val="bullet"/>
      <w:lvlText w:val="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F4CB7AA" w:tentative="1">
      <w:start w:val="1"/>
      <w:numFmt w:val="bullet"/>
      <w:lvlText w:val="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ADC4A2A6" w:tentative="1">
      <w:start w:val="1"/>
      <w:numFmt w:val="bullet"/>
      <w:lvlText w:val="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93A97FC" w:tentative="1">
      <w:start w:val="1"/>
      <w:numFmt w:val="bullet"/>
      <w:lvlText w:val="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242AADB4" w:tentative="1">
      <w:start w:val="1"/>
      <w:numFmt w:val="bullet"/>
      <w:lvlText w:val="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>
    <w:nsid w:val="13B65B4A"/>
    <w:multiLevelType w:val="hybridMultilevel"/>
    <w:tmpl w:val="DD8CE788"/>
    <w:lvl w:ilvl="0" w:tplc="E986697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8C8E06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D1E99E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9EEBE2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5102DF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96ED32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76C6D9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0E85FD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CD877A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1B2B7686"/>
    <w:multiLevelType w:val="hybridMultilevel"/>
    <w:tmpl w:val="AACAB238"/>
    <w:lvl w:ilvl="0" w:tplc="C14295AC">
      <w:start w:val="1"/>
      <w:numFmt w:val="bullet"/>
      <w:lvlText w:val="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F76A3C6" w:tentative="1">
      <w:start w:val="1"/>
      <w:numFmt w:val="bullet"/>
      <w:lvlText w:val="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CC2848C" w:tentative="1">
      <w:start w:val="1"/>
      <w:numFmt w:val="bullet"/>
      <w:lvlText w:val="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158F9AA" w:tentative="1">
      <w:start w:val="1"/>
      <w:numFmt w:val="bullet"/>
      <w:lvlText w:val="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72E38E2" w:tentative="1">
      <w:start w:val="1"/>
      <w:numFmt w:val="bullet"/>
      <w:lvlText w:val="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1C249D4" w:tentative="1">
      <w:start w:val="1"/>
      <w:numFmt w:val="bullet"/>
      <w:lvlText w:val="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A52C2A2A" w:tentative="1">
      <w:start w:val="1"/>
      <w:numFmt w:val="bullet"/>
      <w:lvlText w:val="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16A69B6" w:tentative="1">
      <w:start w:val="1"/>
      <w:numFmt w:val="bullet"/>
      <w:lvlText w:val="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178984A" w:tentative="1">
      <w:start w:val="1"/>
      <w:numFmt w:val="bullet"/>
      <w:lvlText w:val="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>
    <w:nsid w:val="1C470E2D"/>
    <w:multiLevelType w:val="hybridMultilevel"/>
    <w:tmpl w:val="12467CFC"/>
    <w:lvl w:ilvl="0" w:tplc="63CCF5BE">
      <w:start w:val="1"/>
      <w:numFmt w:val="bullet"/>
      <w:lvlText w:val="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990AB6E" w:tentative="1">
      <w:start w:val="1"/>
      <w:numFmt w:val="bullet"/>
      <w:lvlText w:val="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0BE7A4C" w:tentative="1">
      <w:start w:val="1"/>
      <w:numFmt w:val="bullet"/>
      <w:lvlText w:val="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C2E6850" w:tentative="1">
      <w:start w:val="1"/>
      <w:numFmt w:val="bullet"/>
      <w:lvlText w:val="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A6068BA" w:tentative="1">
      <w:start w:val="1"/>
      <w:numFmt w:val="bullet"/>
      <w:lvlText w:val="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648B4CA" w:tentative="1">
      <w:start w:val="1"/>
      <w:numFmt w:val="bullet"/>
      <w:lvlText w:val="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EB0C17C" w:tentative="1">
      <w:start w:val="1"/>
      <w:numFmt w:val="bullet"/>
      <w:lvlText w:val="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1849AA0" w:tentative="1">
      <w:start w:val="1"/>
      <w:numFmt w:val="bullet"/>
      <w:lvlText w:val="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F122E68" w:tentative="1">
      <w:start w:val="1"/>
      <w:numFmt w:val="bullet"/>
      <w:lvlText w:val="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">
    <w:nsid w:val="2B504B3F"/>
    <w:multiLevelType w:val="hybridMultilevel"/>
    <w:tmpl w:val="E828EE52"/>
    <w:lvl w:ilvl="0" w:tplc="426ECF28">
      <w:start w:val="1"/>
      <w:numFmt w:val="bullet"/>
      <w:lvlText w:val="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428E312" w:tentative="1">
      <w:start w:val="1"/>
      <w:numFmt w:val="bullet"/>
      <w:lvlText w:val="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138C3F4" w:tentative="1">
      <w:start w:val="1"/>
      <w:numFmt w:val="bullet"/>
      <w:lvlText w:val="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C26596E" w:tentative="1">
      <w:start w:val="1"/>
      <w:numFmt w:val="bullet"/>
      <w:lvlText w:val="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22E62D98" w:tentative="1">
      <w:start w:val="1"/>
      <w:numFmt w:val="bullet"/>
      <w:lvlText w:val="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2C647AE" w:tentative="1">
      <w:start w:val="1"/>
      <w:numFmt w:val="bullet"/>
      <w:lvlText w:val="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B48CAFC" w:tentative="1">
      <w:start w:val="1"/>
      <w:numFmt w:val="bullet"/>
      <w:lvlText w:val="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B1A5420" w:tentative="1">
      <w:start w:val="1"/>
      <w:numFmt w:val="bullet"/>
      <w:lvlText w:val="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54C6D5A" w:tentative="1">
      <w:start w:val="1"/>
      <w:numFmt w:val="bullet"/>
      <w:lvlText w:val="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5">
    <w:nsid w:val="303E057C"/>
    <w:multiLevelType w:val="hybridMultilevel"/>
    <w:tmpl w:val="21E26316"/>
    <w:lvl w:ilvl="0" w:tplc="D9A8ADC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DD4BFA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F9C95B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EA02EB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2AA0E5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FD0CA5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526605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3FA64A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B2EAD6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4265557F"/>
    <w:multiLevelType w:val="hybridMultilevel"/>
    <w:tmpl w:val="46582594"/>
    <w:lvl w:ilvl="0" w:tplc="FFC61212">
      <w:start w:val="1"/>
      <w:numFmt w:val="bullet"/>
      <w:lvlText w:val="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913C1CD8" w:tentative="1">
      <w:start w:val="1"/>
      <w:numFmt w:val="bullet"/>
      <w:lvlText w:val="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E9013EA" w:tentative="1">
      <w:start w:val="1"/>
      <w:numFmt w:val="bullet"/>
      <w:lvlText w:val="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86EF790" w:tentative="1">
      <w:start w:val="1"/>
      <w:numFmt w:val="bullet"/>
      <w:lvlText w:val="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ABE3F0E" w:tentative="1">
      <w:start w:val="1"/>
      <w:numFmt w:val="bullet"/>
      <w:lvlText w:val="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6382F3C" w:tentative="1">
      <w:start w:val="1"/>
      <w:numFmt w:val="bullet"/>
      <w:lvlText w:val="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D02A5DE" w:tentative="1">
      <w:start w:val="1"/>
      <w:numFmt w:val="bullet"/>
      <w:lvlText w:val="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6DCF3DA" w:tentative="1">
      <w:start w:val="1"/>
      <w:numFmt w:val="bullet"/>
      <w:lvlText w:val="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E2EBBDE" w:tentative="1">
      <w:start w:val="1"/>
      <w:numFmt w:val="bullet"/>
      <w:lvlText w:val="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7">
    <w:nsid w:val="46590AA4"/>
    <w:multiLevelType w:val="hybridMultilevel"/>
    <w:tmpl w:val="D78E1C94"/>
    <w:lvl w:ilvl="0" w:tplc="BE288CA0">
      <w:start w:val="1"/>
      <w:numFmt w:val="bullet"/>
      <w:lvlText w:val="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F0085FC" w:tentative="1">
      <w:start w:val="1"/>
      <w:numFmt w:val="bullet"/>
      <w:lvlText w:val="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97D2BBEC" w:tentative="1">
      <w:start w:val="1"/>
      <w:numFmt w:val="bullet"/>
      <w:lvlText w:val="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39CAA9A" w:tentative="1">
      <w:start w:val="1"/>
      <w:numFmt w:val="bullet"/>
      <w:lvlText w:val="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072F364" w:tentative="1">
      <w:start w:val="1"/>
      <w:numFmt w:val="bullet"/>
      <w:lvlText w:val="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E1E003AE" w:tentative="1">
      <w:start w:val="1"/>
      <w:numFmt w:val="bullet"/>
      <w:lvlText w:val="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A6E88B12" w:tentative="1">
      <w:start w:val="1"/>
      <w:numFmt w:val="bullet"/>
      <w:lvlText w:val="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5CE46F6" w:tentative="1">
      <w:start w:val="1"/>
      <w:numFmt w:val="bullet"/>
      <w:lvlText w:val="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39A9FB0" w:tentative="1">
      <w:start w:val="1"/>
      <w:numFmt w:val="bullet"/>
      <w:lvlText w:val="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8">
    <w:nsid w:val="551E1F0A"/>
    <w:multiLevelType w:val="multilevel"/>
    <w:tmpl w:val="DF9AC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28769DA"/>
    <w:multiLevelType w:val="hybridMultilevel"/>
    <w:tmpl w:val="45A6553C"/>
    <w:lvl w:ilvl="0" w:tplc="448063AA">
      <w:start w:val="1"/>
      <w:numFmt w:val="bullet"/>
      <w:lvlText w:val="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B6409C8" w:tentative="1">
      <w:start w:val="1"/>
      <w:numFmt w:val="bullet"/>
      <w:lvlText w:val="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91E216FA" w:tentative="1">
      <w:start w:val="1"/>
      <w:numFmt w:val="bullet"/>
      <w:lvlText w:val="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E4182900" w:tentative="1">
      <w:start w:val="1"/>
      <w:numFmt w:val="bullet"/>
      <w:lvlText w:val="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8A28056" w:tentative="1">
      <w:start w:val="1"/>
      <w:numFmt w:val="bullet"/>
      <w:lvlText w:val="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C601094" w:tentative="1">
      <w:start w:val="1"/>
      <w:numFmt w:val="bullet"/>
      <w:lvlText w:val="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42343286" w:tentative="1">
      <w:start w:val="1"/>
      <w:numFmt w:val="bullet"/>
      <w:lvlText w:val="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7946C7C" w:tentative="1">
      <w:start w:val="1"/>
      <w:numFmt w:val="bullet"/>
      <w:lvlText w:val="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6D967634" w:tentative="1">
      <w:start w:val="1"/>
      <w:numFmt w:val="bullet"/>
      <w:lvlText w:val="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>
    <w:nsid w:val="79F15F77"/>
    <w:multiLevelType w:val="hybridMultilevel"/>
    <w:tmpl w:val="44C0C60C"/>
    <w:lvl w:ilvl="0" w:tplc="649AF050">
      <w:start w:val="1"/>
      <w:numFmt w:val="bullet"/>
      <w:lvlText w:val="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24CD348" w:tentative="1">
      <w:start w:val="1"/>
      <w:numFmt w:val="bullet"/>
      <w:lvlText w:val="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FD0214A" w:tentative="1">
      <w:start w:val="1"/>
      <w:numFmt w:val="bullet"/>
      <w:lvlText w:val="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832A252" w:tentative="1">
      <w:start w:val="1"/>
      <w:numFmt w:val="bullet"/>
      <w:lvlText w:val="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350481C" w:tentative="1">
      <w:start w:val="1"/>
      <w:numFmt w:val="bullet"/>
      <w:lvlText w:val="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7883408" w:tentative="1">
      <w:start w:val="1"/>
      <w:numFmt w:val="bullet"/>
      <w:lvlText w:val="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846ABAE" w:tentative="1">
      <w:start w:val="1"/>
      <w:numFmt w:val="bullet"/>
      <w:lvlText w:val="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2C6A086" w:tentative="1">
      <w:start w:val="1"/>
      <w:numFmt w:val="bullet"/>
      <w:lvlText w:val="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F7A4292" w:tentative="1">
      <w:start w:val="1"/>
      <w:numFmt w:val="bullet"/>
      <w:lvlText w:val="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6"/>
  </w:num>
  <w:num w:numId="2">
    <w:abstractNumId w:val="8"/>
  </w:num>
  <w:num w:numId="3">
    <w:abstractNumId w:val="3"/>
  </w:num>
  <w:num w:numId="4">
    <w:abstractNumId w:val="4"/>
  </w:num>
  <w:num w:numId="5">
    <w:abstractNumId w:val="10"/>
  </w:num>
  <w:num w:numId="6">
    <w:abstractNumId w:val="5"/>
  </w:num>
  <w:num w:numId="7">
    <w:abstractNumId w:val="7"/>
  </w:num>
  <w:num w:numId="8">
    <w:abstractNumId w:val="2"/>
  </w:num>
  <w:num w:numId="9">
    <w:abstractNumId w:val="0"/>
  </w:num>
  <w:num w:numId="10">
    <w:abstractNumId w:val="1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188E"/>
    <w:rsid w:val="000006F1"/>
    <w:rsid w:val="000243FD"/>
    <w:rsid w:val="00092CC1"/>
    <w:rsid w:val="000F5569"/>
    <w:rsid w:val="0010288C"/>
    <w:rsid w:val="00103C67"/>
    <w:rsid w:val="00131783"/>
    <w:rsid w:val="00151B6F"/>
    <w:rsid w:val="001972D0"/>
    <w:rsid w:val="001C0A87"/>
    <w:rsid w:val="00232A73"/>
    <w:rsid w:val="00265449"/>
    <w:rsid w:val="00266206"/>
    <w:rsid w:val="002E5C56"/>
    <w:rsid w:val="002F5806"/>
    <w:rsid w:val="00327791"/>
    <w:rsid w:val="003B1AED"/>
    <w:rsid w:val="003D6F79"/>
    <w:rsid w:val="003E25B9"/>
    <w:rsid w:val="003E33F7"/>
    <w:rsid w:val="0044794F"/>
    <w:rsid w:val="00465E54"/>
    <w:rsid w:val="00482541"/>
    <w:rsid w:val="004A5E76"/>
    <w:rsid w:val="004B6B01"/>
    <w:rsid w:val="004C10FC"/>
    <w:rsid w:val="00524353"/>
    <w:rsid w:val="00547FC3"/>
    <w:rsid w:val="00576FF8"/>
    <w:rsid w:val="005853AC"/>
    <w:rsid w:val="005B4C92"/>
    <w:rsid w:val="005E31F3"/>
    <w:rsid w:val="00643CAA"/>
    <w:rsid w:val="006C183D"/>
    <w:rsid w:val="006D49D9"/>
    <w:rsid w:val="00741F20"/>
    <w:rsid w:val="007D237E"/>
    <w:rsid w:val="0084043A"/>
    <w:rsid w:val="008565AD"/>
    <w:rsid w:val="008567EA"/>
    <w:rsid w:val="00864479"/>
    <w:rsid w:val="008677F0"/>
    <w:rsid w:val="00873BAC"/>
    <w:rsid w:val="008C2BA2"/>
    <w:rsid w:val="009419E1"/>
    <w:rsid w:val="00957E35"/>
    <w:rsid w:val="009D5F12"/>
    <w:rsid w:val="009E188E"/>
    <w:rsid w:val="009E1932"/>
    <w:rsid w:val="00A6289F"/>
    <w:rsid w:val="00AB1EE1"/>
    <w:rsid w:val="00B72253"/>
    <w:rsid w:val="00B8410F"/>
    <w:rsid w:val="00B93799"/>
    <w:rsid w:val="00BA4254"/>
    <w:rsid w:val="00BD108E"/>
    <w:rsid w:val="00C103D0"/>
    <w:rsid w:val="00C1198D"/>
    <w:rsid w:val="00C156B1"/>
    <w:rsid w:val="00C55E34"/>
    <w:rsid w:val="00C57E45"/>
    <w:rsid w:val="00C7346C"/>
    <w:rsid w:val="00C86E33"/>
    <w:rsid w:val="00CA02B9"/>
    <w:rsid w:val="00CA394E"/>
    <w:rsid w:val="00CD0C0F"/>
    <w:rsid w:val="00CD18C7"/>
    <w:rsid w:val="00CD38DA"/>
    <w:rsid w:val="00DB6BE7"/>
    <w:rsid w:val="00DC786E"/>
    <w:rsid w:val="00E036AC"/>
    <w:rsid w:val="00EE2632"/>
    <w:rsid w:val="00F372D7"/>
    <w:rsid w:val="00F9293E"/>
    <w:rsid w:val="00FA3AD6"/>
    <w:rsid w:val="00FF0F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A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6FF8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2662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6FF8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2662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9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6731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234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999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896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0001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895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859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4623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1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70730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65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23755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1035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45508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75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04413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1930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8177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3015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66705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47441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68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499859">
          <w:marLeft w:val="547"/>
          <w:marRight w:val="0"/>
          <w:marTop w:val="20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81858">
          <w:marLeft w:val="547"/>
          <w:marRight w:val="0"/>
          <w:marTop w:val="20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862351">
          <w:marLeft w:val="547"/>
          <w:marRight w:val="0"/>
          <w:marTop w:val="20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748130">
          <w:marLeft w:val="547"/>
          <w:marRight w:val="0"/>
          <w:marTop w:val="20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629330">
          <w:marLeft w:val="547"/>
          <w:marRight w:val="0"/>
          <w:marTop w:val="20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377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1522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7972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9906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51448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36683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061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58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6396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184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84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93376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23560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0499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1693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10497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15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49942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38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2569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36426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45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ios2.masu.edu.ru/course/view.php?id=1049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33DECB-1238-4871-B831-1DEED9A84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8952</Words>
  <Characters>51030</Characters>
  <Application>Microsoft Office Word</Application>
  <DocSecurity>0</DocSecurity>
  <Lines>425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Петошина Светлана Игоревна</dc:creator>
  <cp:lastModifiedBy>SYS-Admin-01</cp:lastModifiedBy>
  <cp:revision>5</cp:revision>
  <dcterms:created xsi:type="dcterms:W3CDTF">2023-05-30T08:20:00Z</dcterms:created>
  <dcterms:modified xsi:type="dcterms:W3CDTF">2024-12-19T05:33:00Z</dcterms:modified>
</cp:coreProperties>
</file>