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0A" w:rsidRDefault="00C65F0A" w:rsidP="00C65F0A">
      <w:pPr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Извещение о приеме заявлений граждан и КФХ о намерении участвовать в аукционе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пунктом 1 статьи 39.18 Земельного кодекса Российской Федерации администрация Мотыгинского района сообщает о приеме заявлений о предоставлении земельного участка в аренду с кадастровым номером 24:26:0501013:162, площадью 1500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., категория земель: земли населенных пунктов, вид разрешенного использования: для индивидуального жилищного строительства, местоположение земельного участка: Российская федерация, Красноярский край, Мотыгинский район, п. Новоангарск, ул. Дачная.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(или аукционе на право заключения договора аренды такого земельного участка).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Адрес приема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: 663400, Красноярский край, Мотыгинский район,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. Мотыгино, ул. Комсомольская, 21, этаж № 1, кабинет № 6.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Телефон: 8 (391-41) 22-5-25, 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e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mail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szio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2426@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ru</w:t>
        </w:r>
      </w:hyperlink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Способ подачи: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Заявление подается или направляется в уполномоченный орган гражданином по его выбору лично или в виде электронного документа посредством электронной почты (заявления, предоставляемые в форме электронного документа, должны быть заверены электронной подписью в соответствии с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наличии более одного заявления на конкретный земельный участок будут проведены торги по продаже права на заключения договора аренды этого земельного участка.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Дата и время начала приема заявлений: 11.02.2025 с 10.00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Дата и время окончания приема заявлений: 11.03.2025 до 17.00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Дата проведения итогов: 12.03.2025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7221A"/>
          <w:sz w:val="27"/>
          <w:szCs w:val="27"/>
          <w:shd w:val="clear" w:color="auto" w:fill="FFFFFF"/>
          <w:lang w:eastAsia="ru-RU"/>
        </w:rPr>
        <w:t>Адрес и время приема граждан для ознакомления со схемой расположения земельного участка: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663400, Красноярский край, Мотыгинский район,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. Мотыгино, ул. Комсомольская, 21, этаж № 1, кабинет № 6.</w:t>
      </w:r>
    </w:p>
    <w:p w:rsidR="00C65F0A" w:rsidRDefault="00C65F0A" w:rsidP="00C65F0A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 09-00час. до 13:00 и с 14:00 до 17-00 по местному времени кроме субботы и воскресенья</w:t>
      </w:r>
    </w:p>
    <w:p w:rsidR="00C65F0A" w:rsidRDefault="00C65F0A" w:rsidP="00C65F0A">
      <w:pPr>
        <w:ind w:firstLine="709"/>
        <w:rPr>
          <w:rFonts w:ascii="Arial" w:eastAsia="Times New Roman" w:hAnsi="Arial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Контактный телефон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- 8(391-41)22-5-25,  </w:t>
      </w:r>
      <w:r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mail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szio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2426@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ru</w:t>
        </w:r>
      </w:hyperlink>
    </w:p>
    <w:p w:rsidR="00BD517F" w:rsidRDefault="00BD517F">
      <w:bookmarkStart w:id="0" w:name="_GoBack"/>
      <w:bookmarkEnd w:id="0"/>
    </w:p>
    <w:sectPr w:rsidR="00BD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2"/>
    <w:rsid w:val="00BD517F"/>
    <w:rsid w:val="00C65F0A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EBC78-026A-426E-A8F4-2D2EBEF3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io2426@mail.ru" TargetMode="External"/><Relationship Id="rId4" Type="http://schemas.openxmlformats.org/officeDocument/2006/relationships/hyperlink" Target="mailto:szio24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2025-02-10T04:36:00Z</dcterms:created>
  <dcterms:modified xsi:type="dcterms:W3CDTF">2025-02-10T04:36:00Z</dcterms:modified>
</cp:coreProperties>
</file>