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b/>
          <w:sz w:val="26"/>
          <w:szCs w:val="26"/>
        </w:rPr>
      </w:pPr>
      <w:r w:rsidRPr="00A41DA3">
        <w:rPr>
          <w:b/>
          <w:color w:val="000000"/>
          <w:sz w:val="26"/>
          <w:szCs w:val="26"/>
        </w:rPr>
        <w:t>Льготы для опекунов (родителей), попечителей осуществляющих уход за совершеннолетними недееспособными или ограниченными в дееспособности гражданами, являющимися инвалидами с детства</w:t>
      </w:r>
    </w:p>
    <w:p w:rsidR="00A41DA3" w:rsidRDefault="00A41DA3" w:rsidP="00A41DA3">
      <w:pPr>
        <w:pStyle w:val="21"/>
        <w:keepNext/>
        <w:keepLines/>
        <w:shd w:val="clear" w:color="auto" w:fill="auto"/>
        <w:spacing w:before="0" w:after="0" w:line="240" w:lineRule="auto"/>
        <w:ind w:firstLine="567"/>
        <w:rPr>
          <w:color w:val="000000"/>
          <w:sz w:val="26"/>
          <w:szCs w:val="26"/>
        </w:rPr>
      </w:pPr>
      <w:bookmarkStart w:id="0" w:name="bookmark0"/>
    </w:p>
    <w:p w:rsidR="00A41DA3" w:rsidRPr="00A41DA3" w:rsidRDefault="00A41DA3" w:rsidP="00A41DA3">
      <w:pPr>
        <w:pStyle w:val="21"/>
        <w:keepNext/>
        <w:keepLines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A41DA3">
        <w:rPr>
          <w:color w:val="000000"/>
          <w:sz w:val="26"/>
          <w:szCs w:val="26"/>
        </w:rPr>
        <w:t>В области пенсионного обеспечения:</w:t>
      </w:r>
      <w:bookmarkEnd w:id="0"/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A41DA3">
        <w:rPr>
          <w:color w:val="000000"/>
          <w:sz w:val="26"/>
          <w:szCs w:val="26"/>
        </w:rPr>
        <w:t>Пунктом 6 части 1 статьи 12 Федерального закона от 28.12.2013 № 400-ФЗ «О страховых пенсиях» (далее - Закон № 400-ФЗ) предусмотрено, что в страховой стаж наравне с периодами работы и (или) иной деятельности, которые предусмотрены статьей 11 Закона № 400-ФЗ, засчитывается период ухода, осуществляемого трудоспособным лицом за инвалидом I группы, ребенко</w:t>
      </w:r>
      <w:proofErr w:type="gramStart"/>
      <w:r w:rsidRPr="00A41DA3">
        <w:rPr>
          <w:color w:val="000000"/>
          <w:sz w:val="26"/>
          <w:szCs w:val="26"/>
        </w:rPr>
        <w:t>м-</w:t>
      </w:r>
      <w:proofErr w:type="gramEnd"/>
      <w:r w:rsidRPr="00A41DA3">
        <w:rPr>
          <w:color w:val="000000"/>
          <w:sz w:val="26"/>
          <w:szCs w:val="26"/>
        </w:rPr>
        <w:t xml:space="preserve"> инвалидом или за лицом, достигшим возраста 80 лет. Такие периоды засчитываются в страховой стаж трудоспособному неработающему лицу при условии, если этому периоду предшествовали и (или) за ним следовали периоды работы. При этом не </w:t>
      </w:r>
      <w:proofErr w:type="gramStart"/>
      <w:r w:rsidRPr="00A41DA3">
        <w:rPr>
          <w:color w:val="000000"/>
          <w:sz w:val="26"/>
          <w:szCs w:val="26"/>
        </w:rPr>
        <w:t>имеет значения признаны</w:t>
      </w:r>
      <w:proofErr w:type="gramEnd"/>
      <w:r w:rsidRPr="00A41DA3">
        <w:rPr>
          <w:color w:val="000000"/>
          <w:sz w:val="26"/>
          <w:szCs w:val="26"/>
        </w:rPr>
        <w:t xml:space="preserve"> инвалиды с детства недееспособными или ограниченными в дееспособности.</w:t>
      </w:r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</w:pPr>
      <w:proofErr w:type="gramStart"/>
      <w:r w:rsidRPr="00A41DA3">
        <w:rPr>
          <w:color w:val="000000"/>
          <w:sz w:val="26"/>
          <w:szCs w:val="26"/>
        </w:rPr>
        <w:t>Коэффициент за полный календарный год иного периода (НПО составляет -</w:t>
      </w:r>
      <w:bookmarkStart w:id="1" w:name="bookmark1"/>
      <w:r w:rsidRPr="00A41DA3">
        <w:rPr>
          <w:color w:val="000000"/>
          <w:sz w:val="26"/>
          <w:szCs w:val="26"/>
        </w:rPr>
        <w:t xml:space="preserve"> </w:t>
      </w:r>
      <w:r w:rsidRPr="00A41DA3">
        <w:rPr>
          <w:rStyle w:val="1"/>
          <w:sz w:val="26"/>
          <w:szCs w:val="26"/>
        </w:rPr>
        <w:t>1</w:t>
      </w:r>
      <w:r w:rsidRPr="00A41DA3">
        <w:rPr>
          <w:color w:val="000000"/>
          <w:sz w:val="26"/>
          <w:szCs w:val="26"/>
        </w:rPr>
        <w:t>,</w:t>
      </w:r>
      <w:r w:rsidRPr="00A41DA3">
        <w:rPr>
          <w:rStyle w:val="1"/>
          <w:sz w:val="26"/>
          <w:szCs w:val="26"/>
        </w:rPr>
        <w:t>8</w:t>
      </w:r>
      <w:r w:rsidRPr="00A41DA3">
        <w:rPr>
          <w:color w:val="000000"/>
          <w:sz w:val="26"/>
          <w:szCs w:val="26"/>
        </w:rPr>
        <w:t>.</w:t>
      </w:r>
      <w:bookmarkEnd w:id="1"/>
      <w:proofErr w:type="gramEnd"/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</w:pPr>
      <w:proofErr w:type="gramStart"/>
      <w:r w:rsidRPr="00A41DA3">
        <w:rPr>
          <w:color w:val="000000"/>
          <w:sz w:val="26"/>
          <w:szCs w:val="26"/>
        </w:rPr>
        <w:t>В соответствии с частью 3.1 статьи 17 Закона № 400-ФЗ родителям, которые являются опекунами лиц из числа недееспособных инвалидов с детства (если эти лица не находятся на полном государственном обеспечении), повышение фиксированной выплаты к страховой пенсии по старости и к страховой пенсии по инвалидности устанавливается в сумме, равной одной третьей суммы, предусмотренной частью 1 статьи 16 настоящего Закона, на каждого недееспособного</w:t>
      </w:r>
      <w:proofErr w:type="gramEnd"/>
      <w:r w:rsidRPr="00A41DA3">
        <w:rPr>
          <w:color w:val="000000"/>
          <w:sz w:val="26"/>
          <w:szCs w:val="26"/>
        </w:rPr>
        <w:t xml:space="preserve"> инвалида с детства, но не более чем на трех недееспособных инвалидов с детства.</w:t>
      </w:r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</w:pPr>
      <w:proofErr w:type="gramStart"/>
      <w:r w:rsidRPr="00A41DA3">
        <w:rPr>
          <w:color w:val="000000"/>
          <w:sz w:val="26"/>
          <w:szCs w:val="26"/>
        </w:rPr>
        <w:t>В соответствии с частью 3.2 статьи 17 Закона № 400-ФЗ Родителям, которые являются опекунами лиц из числа недееспособных инвалидов с детства (если эти лица не находятся на полном государственном обеспечении) и на иждивении которых также находятся нетрудоспособные члены семьи, указанные в части 3 статьи 17, повышения фиксированной выплаты к страховой пенсии по старости и к страховой пенсии по инвалидности, предусмотренные частями</w:t>
      </w:r>
      <w:proofErr w:type="gramEnd"/>
      <w:r w:rsidRPr="00A41DA3">
        <w:rPr>
          <w:color w:val="000000"/>
          <w:sz w:val="26"/>
          <w:szCs w:val="26"/>
        </w:rPr>
        <w:t xml:space="preserve"> 3 и 3.1 указанной статьи, устанавливаются не более чем на трех членов семьи (часть 3.1 и 3.2 введена Федеральным законом от 24.02.2021 № 18-ФЗ).</w:t>
      </w:r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A41DA3">
        <w:rPr>
          <w:color w:val="000000"/>
          <w:sz w:val="26"/>
          <w:szCs w:val="26"/>
        </w:rPr>
        <w:t>Для установления повышения фиксированной выплаты необходимо подтвердить следующие юридические факты:</w:t>
      </w:r>
    </w:p>
    <w:p w:rsidR="00A41DA3" w:rsidRPr="00A41DA3" w:rsidRDefault="00A41DA3" w:rsidP="00A41DA3">
      <w:pPr>
        <w:pStyle w:val="2"/>
        <w:numPr>
          <w:ilvl w:val="0"/>
          <w:numId w:val="1"/>
        </w:numPr>
        <w:shd w:val="clear" w:color="auto" w:fill="auto"/>
        <w:tabs>
          <w:tab w:val="left" w:pos="359"/>
        </w:tabs>
        <w:spacing w:line="240" w:lineRule="auto"/>
        <w:ind w:firstLine="567"/>
        <w:rPr>
          <w:sz w:val="26"/>
          <w:szCs w:val="26"/>
        </w:rPr>
      </w:pPr>
      <w:r w:rsidRPr="00A41DA3">
        <w:rPr>
          <w:color w:val="000000"/>
          <w:sz w:val="26"/>
          <w:szCs w:val="26"/>
        </w:rPr>
        <w:t>назначение опекуном родителя ребенка-инвалида в возрасте до 18 лет, впоследствии признанного недееспособным инвалидом с детства, актом органа опеки и попечительства;</w:t>
      </w:r>
    </w:p>
    <w:p w:rsidR="00A41DA3" w:rsidRPr="00A41DA3" w:rsidRDefault="00A41DA3" w:rsidP="00A41DA3">
      <w:pPr>
        <w:pStyle w:val="2"/>
        <w:numPr>
          <w:ilvl w:val="0"/>
          <w:numId w:val="1"/>
        </w:numPr>
        <w:shd w:val="clear" w:color="auto" w:fill="auto"/>
        <w:tabs>
          <w:tab w:val="left" w:pos="359"/>
        </w:tabs>
        <w:spacing w:line="240" w:lineRule="auto"/>
        <w:ind w:firstLine="567"/>
        <w:rPr>
          <w:sz w:val="26"/>
          <w:szCs w:val="26"/>
        </w:rPr>
      </w:pPr>
      <w:r w:rsidRPr="00A41DA3">
        <w:rPr>
          <w:color w:val="000000"/>
          <w:sz w:val="26"/>
          <w:szCs w:val="26"/>
        </w:rPr>
        <w:t>признание ребенка-инвалида инвалидом с установлением ему причины инвалидности «инвалид с детства» в соответствии с Правилами признания лица инвалидом</w:t>
      </w:r>
      <w:proofErr w:type="gramStart"/>
      <w:r w:rsidRPr="00A41DA3">
        <w:rPr>
          <w:color w:val="000000"/>
          <w:sz w:val="26"/>
          <w:szCs w:val="26"/>
        </w:rPr>
        <w:t>.</w:t>
      </w:r>
      <w:proofErr w:type="gramEnd"/>
      <w:r w:rsidRPr="00A41DA3">
        <w:rPr>
          <w:color w:val="000000"/>
          <w:sz w:val="26"/>
          <w:szCs w:val="26"/>
        </w:rPr>
        <w:t xml:space="preserve"> </w:t>
      </w:r>
      <w:proofErr w:type="gramStart"/>
      <w:r w:rsidRPr="00A41DA3">
        <w:rPr>
          <w:color w:val="000000"/>
          <w:sz w:val="26"/>
          <w:szCs w:val="26"/>
        </w:rPr>
        <w:t>у</w:t>
      </w:r>
      <w:proofErr w:type="gramEnd"/>
      <w:r w:rsidRPr="00A41DA3">
        <w:rPr>
          <w:color w:val="000000"/>
          <w:sz w:val="26"/>
          <w:szCs w:val="26"/>
        </w:rPr>
        <w:t>твержденными постановлением Правительства Российской Федерации от 20.02.2006 № 95, сведениями Федеральной государственной информационной системы «Федеральный реестр инвалидов»;</w:t>
      </w:r>
    </w:p>
    <w:p w:rsidR="00A41DA3" w:rsidRPr="00A41DA3" w:rsidRDefault="00A41DA3" w:rsidP="00A41DA3">
      <w:pPr>
        <w:pStyle w:val="2"/>
        <w:numPr>
          <w:ilvl w:val="0"/>
          <w:numId w:val="1"/>
        </w:numPr>
        <w:shd w:val="clear" w:color="auto" w:fill="auto"/>
        <w:tabs>
          <w:tab w:val="left" w:pos="359"/>
        </w:tabs>
        <w:spacing w:line="240" w:lineRule="auto"/>
        <w:ind w:firstLine="567"/>
        <w:rPr>
          <w:sz w:val="26"/>
          <w:szCs w:val="26"/>
        </w:rPr>
        <w:sectPr w:rsidR="00A41DA3" w:rsidRPr="00A41DA3" w:rsidSect="00A41DA3">
          <w:headerReference w:type="default" r:id="rId6"/>
          <w:pgSz w:w="11906" w:h="16838"/>
          <w:pgMar w:top="1276" w:right="1274" w:bottom="1418" w:left="1276" w:header="0" w:footer="3" w:gutter="0"/>
          <w:cols w:space="720"/>
          <w:noEndnote/>
          <w:docGrid w:linePitch="360"/>
        </w:sectPr>
      </w:pPr>
    </w:p>
    <w:p w:rsidR="00A41DA3" w:rsidRPr="00A41DA3" w:rsidRDefault="00A41DA3" w:rsidP="00A41DA3">
      <w:pPr>
        <w:pStyle w:val="2"/>
        <w:numPr>
          <w:ilvl w:val="0"/>
          <w:numId w:val="1"/>
        </w:numPr>
        <w:shd w:val="clear" w:color="auto" w:fill="auto"/>
        <w:tabs>
          <w:tab w:val="left" w:pos="202"/>
        </w:tabs>
        <w:spacing w:line="240" w:lineRule="auto"/>
        <w:ind w:firstLine="567"/>
        <w:rPr>
          <w:sz w:val="26"/>
          <w:szCs w:val="26"/>
        </w:rPr>
      </w:pPr>
      <w:r w:rsidRPr="00A41DA3">
        <w:rPr>
          <w:color w:val="000000"/>
          <w:sz w:val="26"/>
          <w:szCs w:val="26"/>
        </w:rPr>
        <w:lastRenderedPageBreak/>
        <w:t>признание инвалида с детства недееспособным решением суда.</w:t>
      </w:r>
    </w:p>
    <w:p w:rsidR="00A41DA3" w:rsidRPr="00A41DA3" w:rsidRDefault="00A41DA3" w:rsidP="00A41DA3">
      <w:pPr>
        <w:pStyle w:val="2"/>
        <w:shd w:val="clear" w:color="auto" w:fill="auto"/>
        <w:tabs>
          <w:tab w:val="left" w:pos="8466"/>
        </w:tabs>
        <w:spacing w:line="240" w:lineRule="auto"/>
        <w:ind w:firstLine="567"/>
        <w:rPr>
          <w:sz w:val="26"/>
          <w:szCs w:val="26"/>
        </w:rPr>
      </w:pPr>
      <w:r w:rsidRPr="00A41DA3">
        <w:rPr>
          <w:color w:val="000000"/>
          <w:sz w:val="26"/>
          <w:szCs w:val="26"/>
        </w:rPr>
        <w:t>Указом Президента Российской Федерации от 26.02.2013 №</w:t>
      </w:r>
      <w:r w:rsidRPr="00A41DA3">
        <w:rPr>
          <w:color w:val="000000"/>
          <w:sz w:val="26"/>
          <w:szCs w:val="26"/>
        </w:rPr>
        <w:t xml:space="preserve"> </w:t>
      </w:r>
      <w:r w:rsidRPr="00A41DA3">
        <w:rPr>
          <w:color w:val="000000"/>
          <w:sz w:val="26"/>
          <w:szCs w:val="26"/>
        </w:rPr>
        <w:t>175 "О</w:t>
      </w:r>
      <w:r w:rsidRPr="00A41DA3">
        <w:rPr>
          <w:color w:val="000000"/>
          <w:sz w:val="26"/>
          <w:szCs w:val="26"/>
        </w:rPr>
        <w:t xml:space="preserve"> </w:t>
      </w:r>
      <w:r w:rsidRPr="00A41DA3">
        <w:rPr>
          <w:color w:val="000000"/>
          <w:sz w:val="26"/>
          <w:szCs w:val="26"/>
        </w:rPr>
        <w:t>ежемесячных выплатах лицам, осуществляющим уход за</w:t>
      </w:r>
      <w:r>
        <w:rPr>
          <w:color w:val="000000"/>
          <w:sz w:val="26"/>
          <w:szCs w:val="26"/>
        </w:rPr>
        <w:t xml:space="preserve"> детьми - инвалидами и инвалида</w:t>
      </w:r>
      <w:r w:rsidRPr="00A41DA3">
        <w:rPr>
          <w:color w:val="000000"/>
          <w:sz w:val="26"/>
          <w:szCs w:val="26"/>
        </w:rPr>
        <w:t xml:space="preserve">ми с детства I группы» регулируются правоотношения лиц, </w:t>
      </w:r>
      <w:r w:rsidRPr="00A41DA3">
        <w:rPr>
          <w:color w:val="000000"/>
          <w:sz w:val="26"/>
          <w:szCs w:val="26"/>
        </w:rPr>
        <w:lastRenderedPageBreak/>
        <w:t>осуществляющих уход за детьми-инвалидами и инвалидами с детства I группы.</w:t>
      </w:r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A41DA3">
        <w:rPr>
          <w:color w:val="000000"/>
          <w:sz w:val="26"/>
          <w:szCs w:val="26"/>
        </w:rPr>
        <w:t>Ежемесячная выплата назначается с месяца, в котором лицо, осуществляющее уход, обратилось за ее назначением с заявлениями и всеми необходимыми для представления документами в орган, осуществляющий выплату пенсии, но не ранее дня возникновения права на указанную выплату.</w:t>
      </w:r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</w:pPr>
      <w:proofErr w:type="gramStart"/>
      <w:r w:rsidRPr="00A41DA3">
        <w:rPr>
          <w:color w:val="000000"/>
          <w:sz w:val="26"/>
          <w:szCs w:val="26"/>
        </w:rPr>
        <w:t>Указом Президента Российской Федерации от 26.12.2006 № 1455 "О компенсационных выплатах лицам, осуществляющим уход за нетрудоспособными гражданами" регулируются правоотношения лиц (трудоспособных, неработающих) осуществляющих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лет.</w:t>
      </w:r>
      <w:proofErr w:type="gramEnd"/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A41DA3">
        <w:rPr>
          <w:color w:val="000000"/>
          <w:sz w:val="26"/>
          <w:szCs w:val="26"/>
        </w:rPr>
        <w:t>Компенсационные выплаты устанавливаются одному неработающему трудоспособному лицу в отношении каждого указанного нетрудоспособного гражданина на период осуществления ухода за ним.</w:t>
      </w:r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</w:pPr>
      <w:proofErr w:type="gramStart"/>
      <w:r w:rsidRPr="00A41DA3">
        <w:rPr>
          <w:color w:val="000000"/>
          <w:sz w:val="26"/>
          <w:szCs w:val="26"/>
        </w:rPr>
        <w:t>Пунктом 2 Правил осуществления ежемесячных выплат неработающим трудоспособным лицам, осуществляющим уход за детьми-инвалидами в возрасте до 18 лет или инвалидами с детства I группы, утвержденных постановлением Правительства РФ от 02.05.2013 № 397 (в ред. от 27.02.2021) к Указу № 175 предусмотрено, что ежемесячная выплата устанавливается проживающим на территории Российской Федерации родителю (усыновителю) или опекуну (попечителю), а также другому лицу, осуществляющему уход за</w:t>
      </w:r>
      <w:proofErr w:type="gramEnd"/>
      <w:r w:rsidRPr="00A41DA3">
        <w:rPr>
          <w:color w:val="000000"/>
          <w:sz w:val="26"/>
          <w:szCs w:val="26"/>
        </w:rPr>
        <w:t xml:space="preserve"> ребенко</w:t>
      </w:r>
      <w:proofErr w:type="gramStart"/>
      <w:r w:rsidRPr="00A41DA3">
        <w:rPr>
          <w:color w:val="000000"/>
          <w:sz w:val="26"/>
          <w:szCs w:val="26"/>
        </w:rPr>
        <w:t>м-</w:t>
      </w:r>
      <w:proofErr w:type="gramEnd"/>
      <w:r w:rsidRPr="00A41DA3">
        <w:rPr>
          <w:color w:val="000000"/>
          <w:sz w:val="26"/>
          <w:szCs w:val="26"/>
        </w:rPr>
        <w:t xml:space="preserve"> инвалидом в возрасте до 18 лет или инвалидом с детства I группы (далее - лицо, осуществляющее уход), независимо от совместного проживания с ребенком- инвалидом в возрасте до 18 лет или инвалидом с детства I группы.</w:t>
      </w:r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A41DA3">
        <w:rPr>
          <w:color w:val="000000"/>
          <w:sz w:val="26"/>
          <w:szCs w:val="26"/>
        </w:rPr>
        <w:t>Ежемесячная выплата устанавливается и осуществляется органом, осуществляющим назначение и выплату пенсии ребенку-инвалиду в возрасте до 18 лет или инвалиду с детства I группы.</w:t>
      </w:r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A41DA3">
        <w:rPr>
          <w:color w:val="000000"/>
          <w:sz w:val="26"/>
          <w:szCs w:val="26"/>
        </w:rPr>
        <w:t>Размер ежемесячной выплаты родителю (усыновителю) или опекуну (попечителю) составляет 10000 рублей.</w:t>
      </w:r>
    </w:p>
    <w:p w:rsidR="00A41DA3" w:rsidRDefault="00A41DA3" w:rsidP="00A41DA3">
      <w:pPr>
        <w:pStyle w:val="2"/>
        <w:shd w:val="clear" w:color="auto" w:fill="auto"/>
        <w:spacing w:line="240" w:lineRule="auto"/>
        <w:ind w:firstLine="567"/>
        <w:rPr>
          <w:color w:val="000000"/>
          <w:sz w:val="26"/>
          <w:szCs w:val="26"/>
          <w:lang w:val="en-US"/>
        </w:rPr>
      </w:pPr>
      <w:proofErr w:type="gramStart"/>
      <w:r w:rsidRPr="00A41DA3">
        <w:rPr>
          <w:color w:val="000000"/>
          <w:sz w:val="26"/>
          <w:szCs w:val="26"/>
        </w:rPr>
        <w:t>В случае осуществления ухода за ребенком-инвалидом в возрасте до 18 лет или инвалидом с детства I группы, проживающим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размер ежемесячной выплаты увеличивается на соответствующий районный коэффициент, применяемый в районе (местности) проживания ребенка-инвалида в возрасте до 18</w:t>
      </w:r>
      <w:proofErr w:type="gramEnd"/>
      <w:r w:rsidRPr="00A41DA3">
        <w:rPr>
          <w:color w:val="000000"/>
          <w:sz w:val="26"/>
          <w:szCs w:val="26"/>
        </w:rPr>
        <w:t xml:space="preserve"> лет или инвалида с детства I группы при определении размеров пенсий в соответствии с Федеральным законом от 15.12.2001 № 166-ФЗ "О государственном пенсионном обеспечении в Российской Федерации" и Законом № 400-ФЗ.</w:t>
      </w:r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  <w:sectPr w:rsidR="00A41DA3" w:rsidRPr="00A41DA3" w:rsidSect="00A41DA3">
          <w:type w:val="continuous"/>
          <w:pgSz w:w="11906" w:h="16838"/>
          <w:pgMar w:top="1276" w:right="1274" w:bottom="1418" w:left="1276" w:header="0" w:footer="3" w:gutter="0"/>
          <w:cols w:space="720"/>
          <w:noEndnote/>
          <w:docGrid w:linePitch="360"/>
        </w:sectPr>
      </w:pPr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</w:pPr>
      <w:proofErr w:type="gramStart"/>
      <w:r w:rsidRPr="00A41DA3">
        <w:rPr>
          <w:color w:val="000000"/>
          <w:sz w:val="26"/>
          <w:szCs w:val="26"/>
        </w:rPr>
        <w:lastRenderedPageBreak/>
        <w:t>В случае изменения по отношению к ребенку-инвалиду или инвалиду с детства I группы категории лица, осуществляющего уход, получающего ежемесячную выплату в соответствии с подпунктами "а" или "б" пункта 1 Указа Президента Российской Федерации от 26.02.2013 № 175 "О ежемесячных выплатах лицам, осуществляющим уход за детьми-инвалидами и инвалидами с детства I группы", лицу, осуществляющему уход, производится перерасчет размера ежемесячной выплаты.</w:t>
      </w:r>
      <w:proofErr w:type="gramEnd"/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A41DA3">
        <w:rPr>
          <w:color w:val="000000"/>
          <w:sz w:val="26"/>
          <w:szCs w:val="26"/>
        </w:rPr>
        <w:lastRenderedPageBreak/>
        <w:t>Размер ежемесячной компенсационной выплаты составит - 1200 рублей.</w:t>
      </w:r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</w:pPr>
      <w:proofErr w:type="gramStart"/>
      <w:r w:rsidRPr="00A41DA3">
        <w:rPr>
          <w:color w:val="000000"/>
          <w:sz w:val="26"/>
          <w:szCs w:val="26"/>
        </w:rPr>
        <w:t>Размер компенсационных выплат для граждан, проживающих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увеличивается на соответствующий районный коэффициент, применяемый в указанных районах (местностях) при определении размеров пенсий в соответствии с Законом № 166- ФЗ и Законом № 400-ФЗ.</w:t>
      </w:r>
      <w:proofErr w:type="gramEnd"/>
    </w:p>
    <w:p w:rsidR="00A41DA3" w:rsidRPr="00A41DA3" w:rsidRDefault="00A41DA3" w:rsidP="00A41DA3">
      <w:pPr>
        <w:pStyle w:val="2"/>
        <w:shd w:val="clear" w:color="auto" w:fill="auto"/>
        <w:tabs>
          <w:tab w:val="right" w:pos="6630"/>
          <w:tab w:val="left" w:pos="6694"/>
          <w:tab w:val="right" w:pos="9351"/>
        </w:tabs>
        <w:spacing w:line="240" w:lineRule="auto"/>
        <w:ind w:firstLine="567"/>
        <w:rPr>
          <w:sz w:val="26"/>
          <w:szCs w:val="26"/>
        </w:rPr>
      </w:pPr>
      <w:r w:rsidRPr="00A41DA3">
        <w:rPr>
          <w:color w:val="000000"/>
          <w:sz w:val="26"/>
          <w:szCs w:val="26"/>
        </w:rPr>
        <w:t>Лицам, являющимся "получателями</w:t>
      </w:r>
      <w:r w:rsidRPr="00A41DA3">
        <w:rPr>
          <w:color w:val="000000"/>
          <w:sz w:val="26"/>
          <w:szCs w:val="26"/>
        </w:rPr>
        <w:tab/>
        <w:t>какого -</w:t>
      </w:r>
      <w:r w:rsidRPr="00A41DA3">
        <w:rPr>
          <w:color w:val="000000"/>
          <w:sz w:val="26"/>
          <w:szCs w:val="26"/>
        </w:rPr>
        <w:tab/>
        <w:t>либо вида</w:t>
      </w:r>
      <w:r w:rsidRPr="00A41DA3">
        <w:rPr>
          <w:color w:val="000000"/>
          <w:sz w:val="26"/>
          <w:szCs w:val="26"/>
        </w:rPr>
        <w:tab/>
        <w:t>пенсии,</w:t>
      </w:r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A41DA3">
        <w:rPr>
          <w:color w:val="000000"/>
          <w:sz w:val="26"/>
          <w:szCs w:val="26"/>
        </w:rPr>
        <w:t xml:space="preserve">получающими пособие по безработице или </w:t>
      </w:r>
      <w:proofErr w:type="gramStart"/>
      <w:r w:rsidRPr="00A41DA3">
        <w:rPr>
          <w:color w:val="000000"/>
          <w:sz w:val="26"/>
          <w:szCs w:val="26"/>
        </w:rPr>
        <w:t>состоящие</w:t>
      </w:r>
      <w:proofErr w:type="gramEnd"/>
      <w:r w:rsidRPr="00A41DA3">
        <w:rPr>
          <w:color w:val="000000"/>
          <w:sz w:val="26"/>
          <w:szCs w:val="26"/>
        </w:rPr>
        <w:t xml:space="preserve"> в трудовых отношениях (в том числе по договору </w:t>
      </w:r>
      <w:proofErr w:type="spellStart"/>
      <w:r w:rsidRPr="00A41DA3">
        <w:rPr>
          <w:color w:val="000000"/>
          <w:sz w:val="26"/>
          <w:szCs w:val="26"/>
        </w:rPr>
        <w:t>граждан</w:t>
      </w:r>
      <w:bookmarkStart w:id="2" w:name="_GoBack"/>
      <w:bookmarkEnd w:id="2"/>
      <w:r w:rsidRPr="00A41DA3">
        <w:rPr>
          <w:color w:val="000000"/>
          <w:sz w:val="26"/>
          <w:szCs w:val="26"/>
        </w:rPr>
        <w:t>ско</w:t>
      </w:r>
      <w:proofErr w:type="spellEnd"/>
      <w:r w:rsidRPr="00A41DA3">
        <w:rPr>
          <w:color w:val="000000"/>
          <w:sz w:val="26"/>
          <w:szCs w:val="26"/>
        </w:rPr>
        <w:t xml:space="preserve"> - правового характера) ежемесячная и ежемесячная компенсационная выплата не может быть установлена.</w:t>
      </w:r>
    </w:p>
    <w:p w:rsidR="00A41DA3" w:rsidRPr="00A41DA3" w:rsidRDefault="00A41DA3" w:rsidP="00A41DA3">
      <w:pPr>
        <w:pStyle w:val="2"/>
        <w:shd w:val="clear" w:color="auto" w:fill="auto"/>
        <w:tabs>
          <w:tab w:val="center" w:pos="5359"/>
          <w:tab w:val="right" w:pos="6630"/>
          <w:tab w:val="left" w:pos="6694"/>
          <w:tab w:val="right" w:pos="9351"/>
        </w:tabs>
        <w:spacing w:line="240" w:lineRule="auto"/>
        <w:ind w:firstLine="567"/>
        <w:rPr>
          <w:sz w:val="26"/>
          <w:szCs w:val="26"/>
        </w:rPr>
      </w:pPr>
      <w:r w:rsidRPr="00A41DA3">
        <w:rPr>
          <w:color w:val="000000"/>
          <w:sz w:val="26"/>
          <w:szCs w:val="26"/>
        </w:rPr>
        <w:t>Однако, осуществление деятельности в качестве индивидуального предпринимателя, применяющего специальный налоговый режим "Налог на профессиональный доход", не относятся</w:t>
      </w:r>
      <w:r w:rsidRPr="00A41DA3">
        <w:rPr>
          <w:color w:val="000000"/>
          <w:sz w:val="26"/>
          <w:szCs w:val="26"/>
        </w:rPr>
        <w:tab/>
        <w:t>к</w:t>
      </w:r>
      <w:r w:rsidRPr="00A41DA3">
        <w:rPr>
          <w:color w:val="000000"/>
          <w:sz w:val="26"/>
          <w:szCs w:val="26"/>
        </w:rPr>
        <w:tab/>
        <w:t>категории</w:t>
      </w:r>
      <w:r w:rsidRPr="00A41DA3">
        <w:rPr>
          <w:color w:val="000000"/>
          <w:sz w:val="26"/>
          <w:szCs w:val="26"/>
        </w:rPr>
        <w:tab/>
      </w:r>
      <w:proofErr w:type="gramStart"/>
      <w:r w:rsidRPr="00A41DA3">
        <w:rPr>
          <w:color w:val="000000"/>
          <w:sz w:val="26"/>
          <w:szCs w:val="26"/>
        </w:rPr>
        <w:t>работающих</w:t>
      </w:r>
      <w:proofErr w:type="gramEnd"/>
      <w:r w:rsidRPr="00A41DA3">
        <w:rPr>
          <w:color w:val="000000"/>
          <w:sz w:val="26"/>
          <w:szCs w:val="26"/>
        </w:rPr>
        <w:t>,</w:t>
      </w:r>
      <w:r w:rsidRPr="00A41DA3">
        <w:rPr>
          <w:color w:val="000000"/>
          <w:sz w:val="26"/>
          <w:szCs w:val="26"/>
        </w:rPr>
        <w:tab/>
        <w:t>т.к. не</w:t>
      </w:r>
    </w:p>
    <w:p w:rsidR="00A41DA3" w:rsidRPr="00A41DA3" w:rsidRDefault="00A41DA3" w:rsidP="00A41DA3">
      <w:pPr>
        <w:pStyle w:val="2"/>
        <w:shd w:val="clear" w:color="auto" w:fill="auto"/>
        <w:tabs>
          <w:tab w:val="right" w:pos="6630"/>
          <w:tab w:val="left" w:pos="6694"/>
        </w:tabs>
        <w:spacing w:line="240" w:lineRule="auto"/>
        <w:ind w:firstLine="567"/>
        <w:rPr>
          <w:sz w:val="26"/>
          <w:szCs w:val="26"/>
        </w:rPr>
      </w:pPr>
      <w:r w:rsidRPr="00A41DA3">
        <w:rPr>
          <w:color w:val="000000"/>
          <w:sz w:val="26"/>
          <w:szCs w:val="26"/>
        </w:rPr>
        <w:t>осуществляют уплату страховых взносов,</w:t>
      </w:r>
      <w:r w:rsidRPr="00A41DA3">
        <w:rPr>
          <w:color w:val="000000"/>
          <w:sz w:val="26"/>
          <w:szCs w:val="26"/>
        </w:rPr>
        <w:tab/>
        <w:t>и имеют</w:t>
      </w:r>
      <w:r w:rsidRPr="00A41DA3">
        <w:rPr>
          <w:color w:val="000000"/>
          <w:sz w:val="26"/>
          <w:szCs w:val="26"/>
        </w:rPr>
        <w:tab/>
        <w:t>право на получение</w:t>
      </w:r>
    </w:p>
    <w:p w:rsidR="00A41DA3" w:rsidRPr="00A41DA3" w:rsidRDefault="00A41DA3" w:rsidP="00A41DA3">
      <w:pPr>
        <w:pStyle w:val="2"/>
        <w:shd w:val="clear" w:color="auto" w:fill="auto"/>
        <w:tabs>
          <w:tab w:val="left" w:pos="1433"/>
          <w:tab w:val="center" w:pos="5359"/>
          <w:tab w:val="left" w:pos="6694"/>
          <w:tab w:val="right" w:pos="9351"/>
        </w:tabs>
        <w:spacing w:line="240" w:lineRule="auto"/>
        <w:ind w:firstLine="567"/>
        <w:rPr>
          <w:color w:val="000000"/>
          <w:sz w:val="26"/>
          <w:szCs w:val="26"/>
          <w:lang w:val="en-US"/>
        </w:rPr>
      </w:pPr>
      <w:proofErr w:type="gramStart"/>
      <w:r w:rsidRPr="00A41DA3">
        <w:rPr>
          <w:color w:val="000000"/>
          <w:sz w:val="26"/>
          <w:szCs w:val="26"/>
        </w:rPr>
        <w:t>компенсации за уход (в соответствии с пп.6 ст.29 Федерального закона от 15.12.2001</w:t>
      </w:r>
      <w:r w:rsidRPr="00A41DA3">
        <w:rPr>
          <w:color w:val="000000"/>
          <w:sz w:val="26"/>
          <w:szCs w:val="26"/>
        </w:rPr>
        <w:tab/>
        <w:t xml:space="preserve">№167-ФЗ </w:t>
      </w:r>
      <w:proofErr w:type="gramEnd"/>
    </w:p>
    <w:p w:rsidR="00A41DA3" w:rsidRPr="00A41DA3" w:rsidRDefault="00A41DA3" w:rsidP="00A41DA3">
      <w:pPr>
        <w:pStyle w:val="2"/>
        <w:shd w:val="clear" w:color="auto" w:fill="auto"/>
        <w:tabs>
          <w:tab w:val="left" w:pos="1433"/>
          <w:tab w:val="center" w:pos="5359"/>
          <w:tab w:val="left" w:pos="6694"/>
          <w:tab w:val="right" w:pos="9351"/>
        </w:tabs>
        <w:spacing w:line="240" w:lineRule="auto"/>
        <w:ind w:firstLine="567"/>
        <w:rPr>
          <w:sz w:val="26"/>
          <w:szCs w:val="26"/>
        </w:rPr>
      </w:pPr>
      <w:proofErr w:type="gramStart"/>
      <w:r w:rsidRPr="00A41DA3">
        <w:rPr>
          <w:color w:val="000000"/>
          <w:sz w:val="26"/>
          <w:szCs w:val="26"/>
        </w:rPr>
        <w:t>«Об обязательном</w:t>
      </w:r>
      <w:r>
        <w:rPr>
          <w:color w:val="000000"/>
          <w:sz w:val="26"/>
          <w:szCs w:val="26"/>
        </w:rPr>
        <w:t xml:space="preserve"> </w:t>
      </w:r>
      <w:r w:rsidRPr="00A41DA3">
        <w:rPr>
          <w:color w:val="000000"/>
          <w:sz w:val="26"/>
          <w:szCs w:val="26"/>
        </w:rPr>
        <w:t>пе</w:t>
      </w:r>
      <w:r>
        <w:rPr>
          <w:color w:val="000000"/>
          <w:sz w:val="26"/>
          <w:szCs w:val="26"/>
        </w:rPr>
        <w:t xml:space="preserve">нсионном страховании в РФ», </w:t>
      </w:r>
      <w:r w:rsidRPr="00A41DA3">
        <w:rPr>
          <w:color w:val="000000"/>
          <w:sz w:val="26"/>
          <w:szCs w:val="26"/>
        </w:rPr>
        <w:t>Налоговым кодексом РФ от 05.08.2000 №117-ФЗ).</w:t>
      </w:r>
      <w:proofErr w:type="gramEnd"/>
    </w:p>
    <w:p w:rsidR="00A41DA3" w:rsidRDefault="00A41DA3" w:rsidP="00A41DA3">
      <w:pPr>
        <w:pStyle w:val="2"/>
        <w:shd w:val="clear" w:color="auto" w:fill="auto"/>
        <w:spacing w:line="240" w:lineRule="auto"/>
        <w:ind w:firstLine="567"/>
        <w:rPr>
          <w:color w:val="000000"/>
          <w:sz w:val="26"/>
          <w:szCs w:val="26"/>
        </w:rPr>
      </w:pPr>
      <w:r w:rsidRPr="00A41DA3">
        <w:rPr>
          <w:color w:val="000000"/>
          <w:sz w:val="26"/>
          <w:szCs w:val="26"/>
        </w:rPr>
        <w:t>Согласно части 5 статьи 25 Закона №400-ФЗ пенсионер имеет право подать заявление об отказе от получения назначенной страховой пенсии. В ситуации, когда размер пенсии меньше размера получаемой ежемесячной выплаты родителю (усыновителю) или опекуну (попечителю), осуществляющему уход за ребенко</w:t>
      </w:r>
      <w:proofErr w:type="gramStart"/>
      <w:r w:rsidRPr="00A41DA3">
        <w:rPr>
          <w:color w:val="000000"/>
          <w:sz w:val="26"/>
          <w:szCs w:val="26"/>
        </w:rPr>
        <w:t>м-</w:t>
      </w:r>
      <w:proofErr w:type="gramEnd"/>
      <w:r w:rsidRPr="00A41DA3">
        <w:rPr>
          <w:color w:val="000000"/>
          <w:sz w:val="26"/>
          <w:szCs w:val="26"/>
        </w:rPr>
        <w:t xml:space="preserve"> инвалидом в возрасте до 18 лет или инвалидом с детства I группы, пенсионер имеет право отказаться от назначенной страховой пенсии и обратиться с заявлением о назначении ежемесячной выплаты за уход.</w:t>
      </w:r>
    </w:p>
    <w:p w:rsidR="00A41DA3" w:rsidRPr="00A41DA3" w:rsidRDefault="00A41DA3" w:rsidP="00A41DA3">
      <w:pPr>
        <w:pStyle w:val="2"/>
        <w:shd w:val="clear" w:color="auto" w:fill="auto"/>
        <w:spacing w:line="240" w:lineRule="auto"/>
        <w:ind w:firstLine="567"/>
        <w:rPr>
          <w:sz w:val="26"/>
          <w:szCs w:val="26"/>
        </w:rPr>
        <w:sectPr w:rsidR="00A41DA3" w:rsidRPr="00A41DA3" w:rsidSect="00A41DA3">
          <w:type w:val="continuous"/>
          <w:pgSz w:w="11906" w:h="16838"/>
          <w:pgMar w:top="1276" w:right="1274" w:bottom="1418" w:left="1276" w:header="0" w:footer="3" w:gutter="0"/>
          <w:cols w:space="720"/>
          <w:noEndnote/>
          <w:docGrid w:linePitch="360"/>
        </w:sectPr>
      </w:pPr>
    </w:p>
    <w:p w:rsidR="00A41DA3" w:rsidRPr="00A41DA3" w:rsidRDefault="00A41DA3" w:rsidP="00A41DA3">
      <w:pPr>
        <w:pStyle w:val="40"/>
        <w:shd w:val="clear" w:color="auto" w:fill="auto"/>
        <w:spacing w:line="240" w:lineRule="auto"/>
        <w:ind w:firstLine="567"/>
        <w:jc w:val="both"/>
        <w:rPr>
          <w:sz w:val="26"/>
          <w:szCs w:val="26"/>
        </w:rPr>
      </w:pPr>
    </w:p>
    <w:p w:rsidR="00E41813" w:rsidRPr="00A41DA3" w:rsidRDefault="00E41813" w:rsidP="00A41DA3">
      <w:pPr>
        <w:ind w:firstLine="567"/>
        <w:jc w:val="both"/>
        <w:rPr>
          <w:sz w:val="26"/>
          <w:szCs w:val="26"/>
        </w:rPr>
      </w:pPr>
    </w:p>
    <w:sectPr w:rsidR="00E41813" w:rsidRPr="00A41DA3" w:rsidSect="00A41DA3">
      <w:type w:val="continuous"/>
      <w:pgSz w:w="11906" w:h="16838"/>
      <w:pgMar w:top="1276" w:right="1274" w:bottom="1418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E1" w:rsidRDefault="00A41D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590"/>
    <w:multiLevelType w:val="multilevel"/>
    <w:tmpl w:val="1A908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75"/>
    <w:rsid w:val="00A41DA3"/>
    <w:rsid w:val="00E41813"/>
    <w:rsid w:val="00E4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41D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Заголовок №2_"/>
    <w:basedOn w:val="a0"/>
    <w:link w:val="21"/>
    <w:rsid w:val="00A41D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"/>
    <w:basedOn w:val="a0"/>
    <w:rsid w:val="00A41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41DA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">
    <w:name w:val="Основной текст2"/>
    <w:basedOn w:val="a"/>
    <w:link w:val="a3"/>
    <w:rsid w:val="00A41DA3"/>
    <w:pPr>
      <w:shd w:val="clear" w:color="auto" w:fill="FFFFFF"/>
      <w:spacing w:line="29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rsid w:val="00A41DA3"/>
    <w:pPr>
      <w:shd w:val="clear" w:color="auto" w:fill="FFFFFF"/>
      <w:spacing w:before="72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A41D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41D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Заголовок №2_"/>
    <w:basedOn w:val="a0"/>
    <w:link w:val="21"/>
    <w:rsid w:val="00A41D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"/>
    <w:basedOn w:val="a0"/>
    <w:rsid w:val="00A41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41DA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">
    <w:name w:val="Основной текст2"/>
    <w:basedOn w:val="a"/>
    <w:link w:val="a3"/>
    <w:rsid w:val="00A41DA3"/>
    <w:pPr>
      <w:shd w:val="clear" w:color="auto" w:fill="FFFFFF"/>
      <w:spacing w:line="29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rsid w:val="00A41DA3"/>
    <w:pPr>
      <w:shd w:val="clear" w:color="auto" w:fill="FFFFFF"/>
      <w:spacing w:before="72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A41D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2022-01-19T02:16:00Z</dcterms:created>
  <dcterms:modified xsi:type="dcterms:W3CDTF">2022-01-19T02:19:00Z</dcterms:modified>
</cp:coreProperties>
</file>