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25" w:rsidRDefault="00F37D25" w:rsidP="00F3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37D25" w:rsidRDefault="00F37D25" w:rsidP="00F3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:rsidR="00F37D25" w:rsidRDefault="00F37D25" w:rsidP="00F3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ЭКОЛОГИЧЕСКОЙ ЭКСПЕРТИЗЫ</w:t>
      </w:r>
    </w:p>
    <w:p w:rsidR="00F70CF1" w:rsidRPr="00F37D25" w:rsidRDefault="00F37D25" w:rsidP="00F37D25">
      <w:pPr>
        <w:pStyle w:val="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Pr="00F37D25">
        <w:rPr>
          <w:rFonts w:ascii="Times New Roman" w:hAnsi="Times New Roman" w:cs="Times New Roman"/>
          <w:b/>
          <w:sz w:val="24"/>
          <w:szCs w:val="24"/>
        </w:rPr>
        <w:t>«Разработка золоторудного месторождения «</w:t>
      </w:r>
      <w:proofErr w:type="spellStart"/>
      <w:r w:rsidRPr="00F37D25">
        <w:rPr>
          <w:rFonts w:ascii="Times New Roman" w:hAnsi="Times New Roman" w:cs="Times New Roman"/>
          <w:b/>
          <w:sz w:val="24"/>
          <w:szCs w:val="24"/>
        </w:rPr>
        <w:t>Герфед</w:t>
      </w:r>
      <w:proofErr w:type="spellEnd"/>
      <w:r w:rsidRPr="00F37D25">
        <w:rPr>
          <w:rFonts w:ascii="Times New Roman" w:hAnsi="Times New Roman" w:cs="Times New Roman"/>
          <w:b/>
          <w:sz w:val="24"/>
          <w:szCs w:val="24"/>
        </w:rPr>
        <w:t>». Первый этап», включая материалы по оценке воздействия на окружающую среду</w:t>
      </w:r>
    </w:p>
    <w:p w:rsidR="0005246D" w:rsidRDefault="0005246D" w:rsidP="00953A05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46D" w:rsidRDefault="0005246D" w:rsidP="00052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Заказчик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разработку проектной документации и проведение оценки воздействия на окружающую среду –  Акционерное Общество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2CDA">
        <w:rPr>
          <w:rFonts w:ascii="Times New Roman" w:hAnsi="Times New Roman"/>
          <w:sz w:val="24"/>
          <w:szCs w:val="24"/>
        </w:rPr>
        <w:t>Васильевский рудник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B02CDA">
        <w:rPr>
          <w:rFonts w:ascii="Times New Roman" w:hAnsi="Times New Roman"/>
          <w:sz w:val="24"/>
          <w:szCs w:val="24"/>
        </w:rPr>
        <w:t>АО «Васильевский рудник»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05246D" w:rsidRDefault="0005246D" w:rsidP="0005246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основной государственный регистрационный номер (ОГРН) </w:t>
      </w:r>
      <w:r w:rsidRPr="00BC359E">
        <w:rPr>
          <w:rFonts w:ascii="Times New Roman" w:hAnsi="Times New Roman"/>
          <w:color w:val="000000"/>
          <w:sz w:val="24"/>
          <w:szCs w:val="24"/>
        </w:rPr>
        <w:t>1022401510340</w:t>
      </w:r>
    </w:p>
    <w:p w:rsidR="0005246D" w:rsidRDefault="0005246D" w:rsidP="0005246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индивидуальный номер налогоплательщика (ИНН)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C359E">
        <w:rPr>
          <w:rFonts w:ascii="Times New Roman" w:hAnsi="Times New Roman"/>
          <w:sz w:val="24"/>
          <w:szCs w:val="24"/>
        </w:rPr>
        <w:t>2426000980</w:t>
      </w:r>
    </w:p>
    <w:p w:rsidR="0005246D" w:rsidRPr="0005246D" w:rsidRDefault="0005246D" w:rsidP="00583D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z w:val="24"/>
          <w:szCs w:val="24"/>
        </w:rPr>
      </w:pPr>
      <w:r w:rsidRPr="0005246D">
        <w:rPr>
          <w:rFonts w:ascii="Times New Roman" w:hAnsi="Times New Roman"/>
          <w:bCs/>
          <w:sz w:val="24"/>
          <w:szCs w:val="24"/>
        </w:rPr>
        <w:t xml:space="preserve">юридический и фактический адрес: </w:t>
      </w:r>
      <w:r w:rsidRPr="00BC359E">
        <w:rPr>
          <w:rFonts w:ascii="Times New Roman" w:hAnsi="Times New Roman"/>
          <w:sz w:val="24"/>
          <w:szCs w:val="24"/>
        </w:rPr>
        <w:t>66340</w:t>
      </w:r>
      <w:r>
        <w:rPr>
          <w:rFonts w:ascii="Times New Roman" w:hAnsi="Times New Roman"/>
          <w:sz w:val="24"/>
          <w:szCs w:val="24"/>
        </w:rPr>
        <w:t>0</w:t>
      </w:r>
      <w:r w:rsidRPr="00BC359E">
        <w:rPr>
          <w:rFonts w:ascii="Times New Roman" w:hAnsi="Times New Roman"/>
          <w:sz w:val="24"/>
          <w:szCs w:val="24"/>
        </w:rPr>
        <w:t xml:space="preserve">, Красноярский край, район </w:t>
      </w:r>
      <w:proofErr w:type="spellStart"/>
      <w:r w:rsidRPr="00BC359E">
        <w:rPr>
          <w:rFonts w:ascii="Times New Roman" w:hAnsi="Times New Roman"/>
          <w:sz w:val="24"/>
          <w:szCs w:val="24"/>
        </w:rPr>
        <w:t>Мотыгинский</w:t>
      </w:r>
      <w:proofErr w:type="spellEnd"/>
      <w:r w:rsidRPr="00BC35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359E">
        <w:rPr>
          <w:rFonts w:ascii="Times New Roman" w:hAnsi="Times New Roman"/>
          <w:sz w:val="24"/>
          <w:szCs w:val="24"/>
        </w:rPr>
        <w:t>промзона</w:t>
      </w:r>
      <w:proofErr w:type="spellEnd"/>
      <w:r w:rsidRPr="00BC359E">
        <w:rPr>
          <w:rFonts w:ascii="Times New Roman" w:hAnsi="Times New Roman"/>
          <w:sz w:val="24"/>
          <w:szCs w:val="24"/>
        </w:rPr>
        <w:t xml:space="preserve"> АО ВАСИЛЬЕВСКИЙ РУДНИК, строение 23</w:t>
      </w:r>
    </w:p>
    <w:p w:rsidR="0005246D" w:rsidRPr="008C0338" w:rsidRDefault="0005246D" w:rsidP="00583D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</w:pPr>
      <w:r w:rsidRPr="0005246D">
        <w:rPr>
          <w:rFonts w:ascii="Times New Roman" w:hAnsi="Times New Roman"/>
          <w:bCs/>
          <w:sz w:val="24"/>
          <w:szCs w:val="24"/>
        </w:rPr>
        <w:t xml:space="preserve">контактная информация: телефон </w:t>
      </w:r>
      <w:r w:rsidRPr="00BC359E">
        <w:rPr>
          <w:rFonts w:ascii="Times New Roman" w:hAnsi="Times New Roman"/>
          <w:color w:val="000000"/>
          <w:sz w:val="24"/>
          <w:szCs w:val="24"/>
        </w:rPr>
        <w:t>+7(</w:t>
      </w:r>
      <w:r w:rsidRPr="00BC359E">
        <w:rPr>
          <w:rFonts w:ascii="Times New Roman" w:hAnsi="Times New Roman"/>
          <w:sz w:val="24"/>
          <w:szCs w:val="24"/>
        </w:rPr>
        <w:t>391</w:t>
      </w:r>
      <w:r w:rsidRPr="00BC359E">
        <w:rPr>
          <w:rFonts w:ascii="Times New Roman" w:hAnsi="Times New Roman"/>
          <w:color w:val="000000"/>
          <w:sz w:val="24"/>
          <w:szCs w:val="24"/>
        </w:rPr>
        <w:t>)</w:t>
      </w:r>
      <w:r w:rsidRPr="00BC359E">
        <w:rPr>
          <w:rFonts w:ascii="Times New Roman" w:hAnsi="Times New Roman"/>
          <w:sz w:val="24"/>
          <w:szCs w:val="24"/>
        </w:rPr>
        <w:t>290-20-92, e-</w:t>
      </w:r>
      <w:r w:rsidRPr="00BC359E"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Pr="00BC359E">
        <w:rPr>
          <w:rFonts w:ascii="Times New Roman" w:hAnsi="Times New Roman"/>
          <w:sz w:val="24"/>
          <w:szCs w:val="24"/>
        </w:rPr>
        <w:t>ail</w:t>
      </w:r>
      <w:proofErr w:type="spellEnd"/>
      <w:r w:rsidRPr="00BC359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C359E">
          <w:rPr>
            <w:rStyle w:val="a4"/>
            <w:rFonts w:ascii="Times New Roman" w:hAnsi="Times New Roman"/>
            <w:sz w:val="24"/>
            <w:szCs w:val="24"/>
            <w:lang w:val="en-US"/>
          </w:rPr>
          <w:t>vgm</w:t>
        </w:r>
        <w:r w:rsidRPr="00BC359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C359E">
          <w:rPr>
            <w:rStyle w:val="a4"/>
            <w:rFonts w:ascii="Times New Roman" w:hAnsi="Times New Roman"/>
            <w:sz w:val="24"/>
            <w:szCs w:val="24"/>
            <w:lang w:val="en-US"/>
          </w:rPr>
          <w:t>vrgm</w:t>
        </w:r>
        <w:r w:rsidRPr="00BC359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C359E"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05246D" w:rsidRPr="008C0338" w:rsidRDefault="0005246D" w:rsidP="003B74D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Исполнитель работ</w:t>
      </w:r>
      <w:r>
        <w:rPr>
          <w:rFonts w:ascii="Times New Roman" w:hAnsi="Times New Roman"/>
          <w:bCs/>
          <w:sz w:val="24"/>
          <w:szCs w:val="24"/>
        </w:rPr>
        <w:t xml:space="preserve"> по  разработке проектной </w:t>
      </w:r>
      <w:r w:rsidR="008C0338" w:rsidRPr="008C0338">
        <w:rPr>
          <w:rFonts w:ascii="Times New Roman" w:hAnsi="Times New Roman"/>
          <w:bCs/>
          <w:sz w:val="24"/>
          <w:szCs w:val="24"/>
        </w:rPr>
        <w:t>документаци</w:t>
      </w:r>
      <w:r w:rsidR="008C0338">
        <w:rPr>
          <w:rFonts w:ascii="Times New Roman" w:hAnsi="Times New Roman"/>
          <w:bCs/>
          <w:sz w:val="24"/>
          <w:szCs w:val="24"/>
        </w:rPr>
        <w:t>и</w:t>
      </w:r>
      <w:r w:rsidR="008C0338" w:rsidRPr="008C0338">
        <w:rPr>
          <w:rFonts w:ascii="Times New Roman" w:hAnsi="Times New Roman"/>
          <w:bCs/>
          <w:sz w:val="24"/>
          <w:szCs w:val="24"/>
        </w:rPr>
        <w:t xml:space="preserve"> «Разработка золоторудного месторождения «</w:t>
      </w:r>
      <w:proofErr w:type="spellStart"/>
      <w:r w:rsidR="008C0338" w:rsidRPr="008C0338">
        <w:rPr>
          <w:rFonts w:ascii="Times New Roman" w:hAnsi="Times New Roman"/>
          <w:bCs/>
          <w:sz w:val="24"/>
          <w:szCs w:val="24"/>
        </w:rPr>
        <w:t>Герфед</w:t>
      </w:r>
      <w:proofErr w:type="spellEnd"/>
      <w:r w:rsidR="008C0338" w:rsidRPr="008C0338">
        <w:rPr>
          <w:rFonts w:ascii="Times New Roman" w:hAnsi="Times New Roman"/>
          <w:bCs/>
          <w:sz w:val="24"/>
          <w:szCs w:val="24"/>
        </w:rPr>
        <w:t xml:space="preserve">». Первый этап», включая материалы по оценке </w:t>
      </w:r>
      <w:r w:rsidR="008C0338">
        <w:rPr>
          <w:rFonts w:ascii="Times New Roman" w:hAnsi="Times New Roman"/>
          <w:bCs/>
          <w:sz w:val="24"/>
          <w:szCs w:val="24"/>
        </w:rPr>
        <w:t xml:space="preserve">воздействия на окружающую среду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="008C0338" w:rsidRPr="008C0338">
        <w:rPr>
          <w:rFonts w:ascii="Times New Roman" w:eastAsiaTheme="minorHAnsi" w:hAnsi="Times New Roman"/>
          <w:bCs/>
          <w:sz w:val="24"/>
          <w:szCs w:val="24"/>
        </w:rPr>
        <w:t>Закрытое акционерное общество «</w:t>
      </w:r>
      <w:proofErr w:type="spellStart"/>
      <w:r w:rsidR="008C0338" w:rsidRPr="008C0338">
        <w:rPr>
          <w:rFonts w:ascii="Times New Roman" w:eastAsiaTheme="minorHAnsi" w:hAnsi="Times New Roman"/>
          <w:bCs/>
          <w:sz w:val="24"/>
          <w:szCs w:val="24"/>
        </w:rPr>
        <w:t>Золотопроект</w:t>
      </w:r>
      <w:proofErr w:type="spellEnd"/>
      <w:r w:rsidR="008C0338" w:rsidRPr="008C0338">
        <w:rPr>
          <w:rFonts w:ascii="Times New Roman" w:eastAsiaTheme="minorHAnsi" w:hAnsi="Times New Roman"/>
          <w:bCs/>
          <w:sz w:val="24"/>
          <w:szCs w:val="24"/>
        </w:rPr>
        <w:t xml:space="preserve">» </w:t>
      </w:r>
      <w:r w:rsidRPr="008C0338">
        <w:rPr>
          <w:rFonts w:ascii="Times New Roman" w:hAnsi="Times New Roman"/>
          <w:bCs/>
          <w:sz w:val="24"/>
          <w:szCs w:val="24"/>
        </w:rPr>
        <w:t>(</w:t>
      </w:r>
      <w:r w:rsidR="008C0338" w:rsidRPr="008C0338">
        <w:rPr>
          <w:rFonts w:ascii="Times New Roman" w:hAnsi="Times New Roman"/>
          <w:bCs/>
          <w:sz w:val="24"/>
          <w:szCs w:val="24"/>
        </w:rPr>
        <w:t>ЗАО «</w:t>
      </w:r>
      <w:proofErr w:type="spellStart"/>
      <w:r w:rsidR="008C0338" w:rsidRPr="008C0338">
        <w:rPr>
          <w:rFonts w:ascii="Times New Roman" w:hAnsi="Times New Roman"/>
          <w:bCs/>
          <w:sz w:val="24"/>
          <w:szCs w:val="24"/>
        </w:rPr>
        <w:t>Золотопроект</w:t>
      </w:r>
      <w:proofErr w:type="spellEnd"/>
      <w:r w:rsidR="008C0338" w:rsidRPr="008C0338">
        <w:rPr>
          <w:rFonts w:ascii="Times New Roman" w:hAnsi="Times New Roman"/>
          <w:bCs/>
          <w:sz w:val="24"/>
          <w:szCs w:val="24"/>
        </w:rPr>
        <w:t>»</w:t>
      </w:r>
      <w:r w:rsidRPr="008C0338">
        <w:rPr>
          <w:rFonts w:ascii="Times New Roman" w:hAnsi="Times New Roman"/>
          <w:bCs/>
          <w:sz w:val="24"/>
          <w:szCs w:val="24"/>
        </w:rPr>
        <w:t>):</w:t>
      </w:r>
    </w:p>
    <w:p w:rsidR="0005246D" w:rsidRDefault="0005246D" w:rsidP="0005246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основной государственный регистрационный номер (ОГРН) </w:t>
      </w:r>
      <w:r w:rsidR="008C0338" w:rsidRPr="00F70CF1">
        <w:rPr>
          <w:rFonts w:ascii="Times New Roman" w:hAnsi="Times New Roman"/>
          <w:sz w:val="24"/>
          <w:szCs w:val="24"/>
        </w:rPr>
        <w:t>1035402493510</w:t>
      </w:r>
    </w:p>
    <w:p w:rsidR="0005246D" w:rsidRDefault="0005246D" w:rsidP="0005246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индивидуальный номер налогоплательщика (ИНН) </w:t>
      </w:r>
      <w:r w:rsidR="008C0338" w:rsidRPr="00F70CF1">
        <w:rPr>
          <w:rFonts w:ascii="Times New Roman" w:hAnsi="Times New Roman"/>
          <w:sz w:val="24"/>
          <w:szCs w:val="24"/>
        </w:rPr>
        <w:t>5406255947</w:t>
      </w:r>
    </w:p>
    <w:p w:rsidR="0005246D" w:rsidRDefault="0005246D" w:rsidP="0005246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и  фактический</w:t>
      </w:r>
      <w:proofErr w:type="gramEnd"/>
      <w:r>
        <w:rPr>
          <w:rFonts w:ascii="Times New Roman" w:hAnsi="Times New Roman"/>
          <w:bCs/>
          <w:spacing w:val="-6"/>
          <w:sz w:val="24"/>
          <w:szCs w:val="24"/>
        </w:rPr>
        <w:t xml:space="preserve"> адрес: </w:t>
      </w:r>
      <w:r w:rsidR="008C0338" w:rsidRPr="00F70CF1">
        <w:rPr>
          <w:rFonts w:ascii="Times New Roman" w:hAnsi="Times New Roman"/>
          <w:sz w:val="24"/>
          <w:szCs w:val="24"/>
        </w:rPr>
        <w:t>630015, Россия, г. Новосибирск 15, ул. Королева 4</w:t>
      </w:r>
      <w:r w:rsidR="008C0338" w:rsidRPr="00BC359E">
        <w:rPr>
          <w:rFonts w:ascii="Times New Roman" w:hAnsi="Times New Roman"/>
          <w:sz w:val="24"/>
          <w:szCs w:val="24"/>
        </w:rPr>
        <w:t>0, а/я 234</w:t>
      </w:r>
    </w:p>
    <w:p w:rsidR="008C0338" w:rsidRPr="008C0338" w:rsidRDefault="0005246D" w:rsidP="00BA1AA4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2"/>
          <w:sz w:val="24"/>
          <w:szCs w:val="24"/>
        </w:rPr>
      </w:pPr>
      <w:r w:rsidRPr="008C0338">
        <w:rPr>
          <w:rFonts w:ascii="Times New Roman" w:hAnsi="Times New Roman"/>
          <w:bCs/>
          <w:sz w:val="24"/>
          <w:szCs w:val="24"/>
        </w:rPr>
        <w:t>контактная информация: телефон</w:t>
      </w:r>
      <w:r w:rsidR="008C0338" w:rsidRPr="008C0338">
        <w:rPr>
          <w:rFonts w:ascii="Times New Roman" w:hAnsi="Times New Roman"/>
          <w:bCs/>
          <w:sz w:val="24"/>
          <w:szCs w:val="24"/>
        </w:rPr>
        <w:t xml:space="preserve"> </w:t>
      </w:r>
      <w:r w:rsidR="008C0338" w:rsidRPr="008C0338">
        <w:rPr>
          <w:rFonts w:ascii="Times New Roman" w:hAnsi="Times New Roman"/>
          <w:sz w:val="24"/>
          <w:szCs w:val="24"/>
        </w:rPr>
        <w:t>+7(383) 334-01-20</w:t>
      </w:r>
      <w:r w:rsidRPr="008C0338">
        <w:rPr>
          <w:rFonts w:ascii="Times New Roman" w:hAnsi="Times New Roman"/>
          <w:bCs/>
          <w:sz w:val="24"/>
          <w:szCs w:val="24"/>
        </w:rPr>
        <w:t>, адрес электронной почты</w:t>
      </w:r>
      <w:r w:rsidRPr="008C0338">
        <w:rPr>
          <w:rFonts w:ascii="Times New Roman" w:hAnsi="Times New Roman"/>
          <w:sz w:val="24"/>
          <w:szCs w:val="24"/>
        </w:rPr>
        <w:t xml:space="preserve">: </w:t>
      </w:r>
      <w:r w:rsidR="008C0338" w:rsidRPr="00BC359E">
        <w:rPr>
          <w:rFonts w:ascii="Times New Roman" w:hAnsi="Times New Roman"/>
          <w:sz w:val="24"/>
          <w:szCs w:val="24"/>
          <w:lang w:val="en-US"/>
        </w:rPr>
        <w:t>info</w:t>
      </w:r>
      <w:r w:rsidR="008C0338" w:rsidRPr="00BC359E">
        <w:rPr>
          <w:rFonts w:ascii="Times New Roman" w:hAnsi="Times New Roman"/>
          <w:sz w:val="24"/>
          <w:szCs w:val="24"/>
        </w:rPr>
        <w:t>@zolotoproekt.ru</w:t>
      </w:r>
      <w:r w:rsidR="008C0338" w:rsidRPr="008C0338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</w:p>
    <w:p w:rsidR="0005246D" w:rsidRPr="003B74D7" w:rsidRDefault="0005246D" w:rsidP="003B74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B74D7">
        <w:rPr>
          <w:rFonts w:ascii="Times New Roman" w:hAnsi="Times New Roman"/>
          <w:spacing w:val="-2"/>
          <w:sz w:val="24"/>
          <w:szCs w:val="24"/>
          <w:u w:val="single"/>
        </w:rPr>
        <w:t>Орган местного самоуправления</w:t>
      </w:r>
      <w:r w:rsidRPr="003B74D7">
        <w:rPr>
          <w:rFonts w:ascii="Times New Roman" w:hAnsi="Times New Roman"/>
          <w:spacing w:val="-2"/>
          <w:sz w:val="24"/>
          <w:szCs w:val="24"/>
        </w:rPr>
        <w:t>, ответственный за организацию общественных обсуждений - Администрация Мотыгинского района Красноярского края:</w:t>
      </w:r>
    </w:p>
    <w:p w:rsidR="0005246D" w:rsidRDefault="0005246D" w:rsidP="0005246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6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юридический и фактический адрес: </w:t>
      </w:r>
      <w:r>
        <w:rPr>
          <w:rFonts w:ascii="Times New Roman" w:hAnsi="Times New Roman"/>
          <w:bCs/>
          <w:color w:val="000000"/>
          <w:sz w:val="24"/>
          <w:szCs w:val="24"/>
        </w:rPr>
        <w:t>663400, Красноярский край, Мотыгинский район, п.г.т. Мотыгино, ул. Советская, д.128</w:t>
      </w:r>
    </w:p>
    <w:p w:rsidR="0005246D" w:rsidRDefault="0005246D" w:rsidP="0005246D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624"/>
        <w:jc w:val="both"/>
        <w:rPr>
          <w:rStyle w:val="a4"/>
          <w:color w:val="auto"/>
          <w:u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контактная информация: телефон </w:t>
      </w:r>
      <w:r>
        <w:rPr>
          <w:rFonts w:ascii="Times New Roman" w:hAnsi="Times New Roman"/>
          <w:sz w:val="24"/>
          <w:szCs w:val="24"/>
        </w:rPr>
        <w:t xml:space="preserve">+7(391-41)22-459, </w:t>
      </w:r>
      <w:r>
        <w:rPr>
          <w:rFonts w:ascii="Times New Roman" w:hAnsi="Times New Roman"/>
          <w:bCs/>
          <w:sz w:val="24"/>
          <w:szCs w:val="24"/>
        </w:rPr>
        <w:t xml:space="preserve">адрес электронной почты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motadm2020@mail.ru</w:t>
        </w:r>
      </w:hyperlink>
    </w:p>
    <w:p w:rsidR="006E7510" w:rsidRPr="00BC359E" w:rsidRDefault="0005246D" w:rsidP="006E7510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  и иной деятельности: </w:t>
      </w:r>
      <w:r w:rsidR="006E7510" w:rsidRPr="006841E1">
        <w:rPr>
          <w:rFonts w:ascii="Times New Roman" w:hAnsi="Times New Roman" w:cs="Times New Roman"/>
          <w:sz w:val="24"/>
          <w:szCs w:val="24"/>
        </w:rPr>
        <w:t>Разработка золоторудного месторождения «</w:t>
      </w:r>
      <w:proofErr w:type="spellStart"/>
      <w:r w:rsidR="006E7510" w:rsidRPr="006841E1">
        <w:rPr>
          <w:rFonts w:ascii="Times New Roman" w:hAnsi="Times New Roman" w:cs="Times New Roman"/>
          <w:sz w:val="24"/>
          <w:szCs w:val="24"/>
        </w:rPr>
        <w:t>Герфед</w:t>
      </w:r>
      <w:proofErr w:type="spellEnd"/>
      <w:r w:rsidR="006E7510" w:rsidRPr="006841E1">
        <w:rPr>
          <w:rFonts w:ascii="Times New Roman" w:hAnsi="Times New Roman" w:cs="Times New Roman"/>
          <w:sz w:val="24"/>
          <w:szCs w:val="24"/>
        </w:rPr>
        <w:t>». Первый этап</w:t>
      </w:r>
    </w:p>
    <w:p w:rsidR="0005246D" w:rsidRDefault="0005246D" w:rsidP="0005246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планируемой (намечаемой) хозяйственной  и иной деятельности: </w:t>
      </w:r>
      <w:r w:rsidR="006E7510" w:rsidRPr="00BC359E">
        <w:rPr>
          <w:rFonts w:ascii="Times New Roman" w:hAnsi="Times New Roman"/>
          <w:sz w:val="24"/>
          <w:szCs w:val="24"/>
        </w:rPr>
        <w:t xml:space="preserve">добыча </w:t>
      </w:r>
      <w:r w:rsidR="006E7510">
        <w:rPr>
          <w:rFonts w:ascii="Times New Roman" w:hAnsi="Times New Roman"/>
          <w:sz w:val="24"/>
          <w:szCs w:val="24"/>
        </w:rPr>
        <w:t>золотосодержащей руды</w:t>
      </w:r>
      <w:r w:rsidR="006E7510" w:rsidRPr="00BC359E">
        <w:rPr>
          <w:rFonts w:ascii="Times New Roman" w:hAnsi="Times New Roman"/>
          <w:sz w:val="24"/>
          <w:szCs w:val="24"/>
        </w:rPr>
        <w:t xml:space="preserve"> месторождения «</w:t>
      </w:r>
      <w:proofErr w:type="spellStart"/>
      <w:r w:rsidR="006E7510">
        <w:rPr>
          <w:rFonts w:ascii="Times New Roman" w:hAnsi="Times New Roman"/>
          <w:sz w:val="24"/>
          <w:szCs w:val="24"/>
        </w:rPr>
        <w:t>Герфед</w:t>
      </w:r>
      <w:proofErr w:type="spellEnd"/>
      <w:r w:rsidR="006E7510" w:rsidRPr="00BC359E">
        <w:rPr>
          <w:rFonts w:ascii="Times New Roman" w:hAnsi="Times New Roman"/>
          <w:sz w:val="24"/>
          <w:szCs w:val="24"/>
        </w:rPr>
        <w:t>»</w:t>
      </w:r>
    </w:p>
    <w:p w:rsidR="0005246D" w:rsidRDefault="0005246D" w:rsidP="0005246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u w:val="single"/>
        </w:rPr>
        <w:t>Предварительное место</w:t>
      </w:r>
      <w:r>
        <w:rPr>
          <w:rFonts w:ascii="Times New Roman" w:hAnsi="Times New Roman"/>
          <w:spacing w:val="-2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 xml:space="preserve">планируемой (намечаемой) хозяйственной и иной деятельности: </w:t>
      </w:r>
      <w:r w:rsidR="006E7510" w:rsidRPr="00BC359E">
        <w:rPr>
          <w:rFonts w:ascii="Times New Roman" w:hAnsi="Times New Roman"/>
          <w:sz w:val="24"/>
          <w:szCs w:val="24"/>
        </w:rPr>
        <w:t xml:space="preserve">Красноярский край, район Мотыгинский, 63 км на юго-восток от п. </w:t>
      </w:r>
      <w:proofErr w:type="gramStart"/>
      <w:r w:rsidR="006E7510" w:rsidRPr="00BC359E">
        <w:rPr>
          <w:rFonts w:ascii="Times New Roman" w:hAnsi="Times New Roman"/>
          <w:sz w:val="24"/>
          <w:szCs w:val="24"/>
        </w:rPr>
        <w:t>Мотыгино.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5246D" w:rsidRPr="00DA3EE1" w:rsidRDefault="00DA3EE1" w:rsidP="00DA3EE1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Планируемые с</w:t>
      </w:r>
      <w:r w:rsidR="0005246D">
        <w:rPr>
          <w:rFonts w:ascii="Times New Roman" w:hAnsi="Times New Roman"/>
          <w:sz w:val="24"/>
          <w:szCs w:val="24"/>
          <w:u w:val="single"/>
        </w:rPr>
        <w:t>роки</w:t>
      </w:r>
      <w:r w:rsidR="0005246D">
        <w:rPr>
          <w:rFonts w:ascii="Times New Roman" w:hAnsi="Times New Roman"/>
          <w:sz w:val="24"/>
          <w:szCs w:val="24"/>
        </w:rPr>
        <w:t xml:space="preserve"> </w:t>
      </w:r>
      <w:r w:rsidR="0005246D" w:rsidRPr="00DA3EE1">
        <w:rPr>
          <w:rFonts w:ascii="Times New Roman" w:hAnsi="Times New Roman"/>
          <w:sz w:val="24"/>
          <w:szCs w:val="24"/>
        </w:rPr>
        <w:t>проведения оценки в</w:t>
      </w:r>
      <w:r>
        <w:rPr>
          <w:rFonts w:ascii="Times New Roman" w:hAnsi="Times New Roman"/>
          <w:sz w:val="24"/>
          <w:szCs w:val="24"/>
        </w:rPr>
        <w:t xml:space="preserve">оздействия на окружающую среду: </w:t>
      </w:r>
      <w:r w:rsidRPr="00DA3EE1">
        <w:rPr>
          <w:rFonts w:ascii="Times New Roman" w:hAnsi="Times New Roman"/>
          <w:bCs/>
          <w:sz w:val="24"/>
          <w:szCs w:val="24"/>
          <w:lang w:val="en-US" w:eastAsia="ru-RU"/>
        </w:rPr>
        <w:t>IV</w:t>
      </w:r>
      <w:r w:rsidRPr="00DA3E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A3EE1">
        <w:rPr>
          <w:rFonts w:ascii="Times New Roman" w:hAnsi="Times New Roman"/>
          <w:sz w:val="24"/>
          <w:szCs w:val="24"/>
          <w:lang w:eastAsia="ru-RU"/>
        </w:rPr>
        <w:t xml:space="preserve">квартал 2024 года - </w:t>
      </w:r>
      <w:r w:rsidRPr="00DA3EE1"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 w:rsidRPr="00DA3E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3EE1">
        <w:rPr>
          <w:rFonts w:ascii="Times New Roman" w:hAnsi="Times New Roman"/>
          <w:sz w:val="24"/>
          <w:szCs w:val="24"/>
          <w:lang w:eastAsia="ru-RU"/>
        </w:rPr>
        <w:t>квартал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A3EE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05246D" w:rsidRDefault="0005246D" w:rsidP="0005246D">
      <w:pPr>
        <w:tabs>
          <w:tab w:val="left" w:pos="187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и сроки доступности объекта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объект общественного обсуждения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доступен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ознакомления в срок с </w:t>
      </w:r>
      <w:r w:rsidR="001C6644">
        <w:rPr>
          <w:rFonts w:ascii="Times New Roman" w:hAnsi="Times New Roman" w:cs="Times New Roman"/>
          <w:sz w:val="24"/>
          <w:szCs w:val="24"/>
        </w:rPr>
        <w:t>29</w:t>
      </w:r>
      <w:r w:rsidR="006E7510">
        <w:rPr>
          <w:rFonts w:ascii="Times New Roman" w:hAnsi="Times New Roman" w:cs="Times New Roman"/>
          <w:sz w:val="24"/>
          <w:szCs w:val="24"/>
        </w:rPr>
        <w:t>.0</w:t>
      </w:r>
      <w:r w:rsidR="001C6644">
        <w:rPr>
          <w:rFonts w:ascii="Times New Roman" w:hAnsi="Times New Roman" w:cs="Times New Roman"/>
          <w:sz w:val="24"/>
          <w:szCs w:val="24"/>
        </w:rPr>
        <w:t>7</w:t>
      </w:r>
      <w:r w:rsidR="006E7510">
        <w:rPr>
          <w:rFonts w:ascii="Times New Roman" w:hAnsi="Times New Roman" w:cs="Times New Roman"/>
          <w:sz w:val="24"/>
          <w:szCs w:val="24"/>
        </w:rPr>
        <w:t>.2024</w:t>
      </w:r>
      <w:r w:rsidR="006E7510" w:rsidRPr="00BC3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по </w:t>
      </w:r>
      <w:r w:rsidR="001C6644">
        <w:rPr>
          <w:rFonts w:ascii="Times New Roman" w:hAnsi="Times New Roman" w:cs="Times New Roman"/>
          <w:sz w:val="24"/>
          <w:szCs w:val="24"/>
        </w:rPr>
        <w:t>19</w:t>
      </w:r>
      <w:r w:rsidR="006E7510">
        <w:rPr>
          <w:rFonts w:ascii="Times New Roman" w:hAnsi="Times New Roman" w:cs="Times New Roman"/>
          <w:sz w:val="24"/>
          <w:szCs w:val="24"/>
        </w:rPr>
        <w:t>.0</w:t>
      </w:r>
      <w:r w:rsidR="00BC10FD">
        <w:rPr>
          <w:rFonts w:ascii="Times New Roman" w:hAnsi="Times New Roman" w:cs="Times New Roman"/>
          <w:sz w:val="24"/>
          <w:szCs w:val="24"/>
        </w:rPr>
        <w:t>9</w:t>
      </w:r>
      <w:r w:rsidR="006E751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</w:t>
      </w:r>
      <w:r w:rsidR="000F175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246D" w:rsidRDefault="0005246D" w:rsidP="0005246D">
      <w:pPr>
        <w:pStyle w:val="a5"/>
        <w:numPr>
          <w:ilvl w:val="0"/>
          <w:numId w:val="3"/>
        </w:numPr>
        <w:tabs>
          <w:tab w:val="left" w:pos="1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край, Мотыгинский район, п.г.т. Мотыгино, ул.Советская, д. 126 (</w:t>
      </w:r>
      <w:r w:rsidR="000F1751" w:rsidRPr="007377DB">
        <w:rPr>
          <w:rFonts w:ascii="Times New Roman" w:hAnsi="Times New Roman"/>
          <w:color w:val="000000" w:themeColor="text1"/>
          <w:sz w:val="24"/>
          <w:szCs w:val="24"/>
        </w:rPr>
        <w:t>МБУК «</w:t>
      </w:r>
      <w:proofErr w:type="spellStart"/>
      <w:r w:rsidR="000F1751" w:rsidRPr="007377DB">
        <w:rPr>
          <w:rFonts w:ascii="Times New Roman" w:hAnsi="Times New Roman"/>
          <w:color w:val="000000" w:themeColor="text1"/>
          <w:sz w:val="24"/>
          <w:szCs w:val="24"/>
        </w:rPr>
        <w:t>Межпоселенческая</w:t>
      </w:r>
      <w:proofErr w:type="spellEnd"/>
      <w:r w:rsidR="000F1751" w:rsidRPr="007377DB">
        <w:rPr>
          <w:rFonts w:ascii="Times New Roman" w:hAnsi="Times New Roman"/>
          <w:color w:val="000000" w:themeColor="text1"/>
          <w:sz w:val="24"/>
          <w:szCs w:val="24"/>
        </w:rPr>
        <w:t xml:space="preserve"> библиотечная система»</w:t>
      </w:r>
      <w:r>
        <w:rPr>
          <w:rFonts w:ascii="Times New Roman" w:hAnsi="Times New Roman"/>
          <w:sz w:val="24"/>
          <w:szCs w:val="24"/>
        </w:rPr>
        <w:t>), тел. 8 (39141)22-5-04</w:t>
      </w:r>
    </w:p>
    <w:p w:rsidR="000F1751" w:rsidRDefault="000F1751" w:rsidP="0005246D">
      <w:pPr>
        <w:pStyle w:val="a5"/>
        <w:numPr>
          <w:ilvl w:val="0"/>
          <w:numId w:val="3"/>
        </w:numPr>
        <w:tabs>
          <w:tab w:val="left" w:pos="1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912">
        <w:rPr>
          <w:rFonts w:ascii="Times New Roman" w:hAnsi="Times New Roman"/>
          <w:color w:val="000000" w:themeColor="text1"/>
          <w:sz w:val="24"/>
          <w:szCs w:val="24"/>
        </w:rPr>
        <w:t xml:space="preserve">на сайте </w:t>
      </w:r>
      <w:hyperlink r:id="rId7" w:history="1">
        <w:r w:rsidRPr="00F90912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http://www.vrgm.ru/</w:t>
        </w:r>
      </w:hyperlink>
    </w:p>
    <w:p w:rsidR="0005246D" w:rsidRDefault="0005246D" w:rsidP="0005246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iCs/>
          <w:spacing w:val="-6"/>
          <w:sz w:val="24"/>
          <w:szCs w:val="24"/>
        </w:rPr>
      </w:pPr>
      <w:r>
        <w:rPr>
          <w:rFonts w:ascii="Times New Roman" w:hAnsi="Times New Roman"/>
          <w:iCs/>
          <w:spacing w:val="-6"/>
          <w:sz w:val="24"/>
          <w:szCs w:val="24"/>
          <w:u w:val="single"/>
        </w:rPr>
        <w:t>Предполагаемая форма и срок проведения общественных обсуждений, в том числе форма предоставления замечаний и предложений</w:t>
      </w:r>
      <w:r>
        <w:rPr>
          <w:rFonts w:ascii="Times New Roman" w:hAnsi="Times New Roman"/>
          <w:iCs/>
          <w:spacing w:val="-6"/>
          <w:sz w:val="24"/>
          <w:szCs w:val="24"/>
        </w:rPr>
        <w:t xml:space="preserve">: </w:t>
      </w:r>
    </w:p>
    <w:p w:rsidR="0005246D" w:rsidRDefault="0005246D" w:rsidP="0005246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Cs/>
          <w:spacing w:val="-6"/>
          <w:sz w:val="24"/>
          <w:szCs w:val="24"/>
        </w:rPr>
        <w:t xml:space="preserve">Предполагаемая форма общественных обсуждений: </w:t>
      </w:r>
      <w:r w:rsidR="000F1751" w:rsidRPr="00653AF9">
        <w:rPr>
          <w:rFonts w:ascii="Times New Roman" w:hAnsi="Times New Roman"/>
          <w:color w:val="000000" w:themeColor="text1"/>
          <w:sz w:val="24"/>
          <w:szCs w:val="24"/>
        </w:rPr>
        <w:t>в форме общественных слушаний</w:t>
      </w:r>
      <w:r>
        <w:rPr>
          <w:rFonts w:ascii="Times New Roman" w:hAnsi="Times New Roman"/>
          <w:iCs/>
          <w:spacing w:val="-6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Общественные слушания по объекту государственной экологической экспертизы: </w:t>
      </w:r>
      <w:r w:rsidR="000F1751" w:rsidRPr="000F1751">
        <w:rPr>
          <w:rFonts w:ascii="Times New Roman" w:hAnsi="Times New Roman"/>
          <w:sz w:val="24"/>
          <w:szCs w:val="24"/>
        </w:rPr>
        <w:t>«Разработка золоторудного месторождения «</w:t>
      </w:r>
      <w:proofErr w:type="spellStart"/>
      <w:r w:rsidR="000F1751" w:rsidRPr="000F1751">
        <w:rPr>
          <w:rFonts w:ascii="Times New Roman" w:hAnsi="Times New Roman"/>
          <w:sz w:val="24"/>
          <w:szCs w:val="24"/>
        </w:rPr>
        <w:t>Герфед</w:t>
      </w:r>
      <w:proofErr w:type="spellEnd"/>
      <w:r w:rsidR="000F1751" w:rsidRPr="000F1751">
        <w:rPr>
          <w:rFonts w:ascii="Times New Roman" w:hAnsi="Times New Roman"/>
          <w:sz w:val="24"/>
          <w:szCs w:val="24"/>
        </w:rPr>
        <w:t>». Первый этап», включая материалы по оценке воздействия на окружающую среду</w:t>
      </w:r>
      <w:r>
        <w:rPr>
          <w:rFonts w:ascii="Times New Roman" w:hAnsi="Times New Roman"/>
          <w:spacing w:val="-4"/>
          <w:sz w:val="24"/>
          <w:szCs w:val="24"/>
        </w:rPr>
        <w:t xml:space="preserve"> состоятся </w:t>
      </w:r>
      <w:r w:rsidR="001C6644">
        <w:rPr>
          <w:rFonts w:ascii="Times New Roman" w:hAnsi="Times New Roman"/>
          <w:spacing w:val="-4"/>
          <w:sz w:val="24"/>
          <w:szCs w:val="24"/>
        </w:rPr>
        <w:t>30</w:t>
      </w:r>
      <w:r w:rsidR="0005086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C6644">
        <w:rPr>
          <w:rFonts w:ascii="Times New Roman" w:hAnsi="Times New Roman"/>
          <w:spacing w:val="-4"/>
          <w:sz w:val="24"/>
          <w:szCs w:val="24"/>
        </w:rPr>
        <w:t>августа</w:t>
      </w:r>
      <w:bookmarkStart w:id="0" w:name="_GoBack"/>
      <w:bookmarkEnd w:id="0"/>
      <w:r>
        <w:rPr>
          <w:rFonts w:ascii="Times New Roman" w:hAnsi="Times New Roman"/>
          <w:spacing w:val="-4"/>
          <w:sz w:val="24"/>
          <w:szCs w:val="24"/>
        </w:rPr>
        <w:t xml:space="preserve"> 202</w:t>
      </w:r>
      <w:r w:rsidR="000F1751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г. в 1</w:t>
      </w:r>
      <w:r w:rsidR="000F1751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>-</w:t>
      </w:r>
      <w:r w:rsidR="000F1751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0 часов по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адресу: Красноярский край, Мотыгинский район, </w:t>
      </w:r>
      <w:r w:rsidR="000F1751" w:rsidRPr="000F1751">
        <w:rPr>
          <w:rFonts w:ascii="Times New Roman" w:hAnsi="Times New Roman"/>
          <w:spacing w:val="-4"/>
          <w:sz w:val="24"/>
          <w:szCs w:val="24"/>
        </w:rPr>
        <w:t>п.г.т. Мотыгино, ул. Советская, 126 (актовый зал), тел. +7(39141)22-504</w:t>
      </w:r>
      <w:r>
        <w:rPr>
          <w:rFonts w:ascii="Times New Roman" w:hAnsi="Times New Roman"/>
          <w:spacing w:val="-4"/>
          <w:sz w:val="24"/>
          <w:szCs w:val="24"/>
        </w:rPr>
        <w:t>. Замечания и предложения принимаются:</w:t>
      </w:r>
    </w:p>
    <w:p w:rsidR="0005246D" w:rsidRDefault="0005246D" w:rsidP="0005246D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письменной форме в Журналах учета замечаний и предложений, находящихся </w:t>
      </w:r>
      <w:r w:rsidR="0077768D" w:rsidRPr="00F90912">
        <w:rPr>
          <w:rFonts w:ascii="Times New Roman" w:hAnsi="Times New Roman"/>
          <w:color w:val="000000" w:themeColor="text1"/>
          <w:sz w:val="24"/>
          <w:szCs w:val="24"/>
        </w:rPr>
        <w:t>общественной приемной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05246D" w:rsidRDefault="0005246D" w:rsidP="0005246D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электронной почте по адресу </w:t>
      </w:r>
      <w:hyperlink r:id="rId8" w:history="1">
        <w:r w:rsidR="0077768D" w:rsidRPr="00041CE1">
          <w:rPr>
            <w:rStyle w:val="a4"/>
            <w:rFonts w:ascii="Times New Roman" w:hAnsi="Times New Roman"/>
            <w:sz w:val="24"/>
            <w:szCs w:val="24"/>
            <w:lang w:val="en-US"/>
          </w:rPr>
          <w:t>toa</w:t>
        </w:r>
        <w:r w:rsidR="0077768D" w:rsidRPr="00041CE1">
          <w:rPr>
            <w:rStyle w:val="a4"/>
            <w:rFonts w:ascii="Times New Roman" w:hAnsi="Times New Roman"/>
            <w:sz w:val="24"/>
            <w:szCs w:val="24"/>
          </w:rPr>
          <w:t>@vrgm.net</w:t>
        </w:r>
      </w:hyperlink>
      <w:r w:rsidR="0077768D" w:rsidRPr="00F909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77768D" w:rsidRPr="00F90912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motadm2020@mail.ru</w:t>
        </w:r>
      </w:hyperlink>
      <w:r w:rsidR="0077768D">
        <w:rPr>
          <w:rStyle w:val="a4"/>
          <w:rFonts w:ascii="Times New Roman" w:hAnsi="Times New Roman"/>
          <w:color w:val="000000" w:themeColor="text1"/>
          <w:sz w:val="24"/>
          <w:szCs w:val="24"/>
        </w:rPr>
        <w:t>.</w:t>
      </w:r>
    </w:p>
    <w:p w:rsidR="0005246D" w:rsidRDefault="0005246D" w:rsidP="0005246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Контактные данные ответственных лиц:</w:t>
      </w:r>
    </w:p>
    <w:p w:rsidR="000F1751" w:rsidRPr="000F1751" w:rsidRDefault="000F1751" w:rsidP="00CD2B1B">
      <w:pPr>
        <w:pStyle w:val="a5"/>
        <w:widowControl w:val="0"/>
        <w:numPr>
          <w:ilvl w:val="0"/>
          <w:numId w:val="5"/>
        </w:numPr>
        <w:spacing w:after="0" w:line="252" w:lineRule="auto"/>
        <w:ind w:left="-142" w:firstLine="8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751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от администрации Мотыгинского района: </w:t>
      </w:r>
      <w:r w:rsidR="00CD2B1B" w:rsidRPr="00CD2B1B">
        <w:rPr>
          <w:rFonts w:ascii="Times New Roman" w:eastAsia="Arial" w:hAnsi="Times New Roman"/>
          <w:color w:val="000000" w:themeColor="text1"/>
          <w:sz w:val="24"/>
          <w:szCs w:val="24"/>
        </w:rPr>
        <w:t>специалист 1 категории  отдела по  ЖКХ и строительства администрации Мотыгинского района  Лысова Валентина Викторовна, тел. 8 (391-41) 22-5-26; e-</w:t>
      </w:r>
      <w:proofErr w:type="spellStart"/>
      <w:r w:rsidR="00CD2B1B" w:rsidRPr="00CD2B1B">
        <w:rPr>
          <w:rFonts w:ascii="Times New Roman" w:eastAsia="Arial" w:hAnsi="Times New Roman"/>
          <w:color w:val="000000" w:themeColor="text1"/>
          <w:sz w:val="24"/>
          <w:szCs w:val="24"/>
        </w:rPr>
        <w:t>mail</w:t>
      </w:r>
      <w:proofErr w:type="spellEnd"/>
      <w:r w:rsidR="00CD2B1B" w:rsidRPr="00CD2B1B">
        <w:rPr>
          <w:rFonts w:ascii="Times New Roman" w:eastAsia="Arial" w:hAnsi="Times New Roman"/>
          <w:color w:val="000000" w:themeColor="text1"/>
          <w:sz w:val="24"/>
          <w:szCs w:val="24"/>
        </w:rPr>
        <w:t>: motadm.gkh@mail.ru</w:t>
      </w:r>
      <w:r w:rsidRPr="000F17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5246D" w:rsidRPr="000F1751" w:rsidRDefault="000F1751" w:rsidP="003B74D7">
      <w:pPr>
        <w:pStyle w:val="1"/>
        <w:numPr>
          <w:ilvl w:val="0"/>
          <w:numId w:val="5"/>
        </w:numPr>
        <w:spacing w:line="252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АО «Васильевский рудник»: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Тенятникова Оксана Александровна</w:t>
      </w:r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экологии и природопользованию</w:t>
      </w:r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>, +7(391)290-20-92 (доб. 139), e-</w:t>
      </w:r>
      <w:proofErr w:type="spellStart"/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F70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041C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toa</w:t>
        </w:r>
        <w:r w:rsidRPr="00041CE1">
          <w:rPr>
            <w:rStyle w:val="a4"/>
            <w:rFonts w:ascii="Times New Roman" w:hAnsi="Times New Roman" w:cs="Times New Roman"/>
            <w:sz w:val="24"/>
            <w:szCs w:val="24"/>
          </w:rPr>
          <w:t>@vrgm.net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F70CF1" w:rsidRDefault="00F70CF1" w:rsidP="00F70C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91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12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1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r w:rsidR="0002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DE7" w:rsidRPr="00737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проектной документации, включая материалы ОВОС </w:t>
      </w:r>
      <w:r w:rsidRPr="007377DB">
        <w:rPr>
          <w:rFonts w:ascii="Times New Roman" w:hAnsi="Times New Roman" w:cs="Times New Roman"/>
          <w:color w:val="000000" w:themeColor="text1"/>
          <w:sz w:val="24"/>
          <w:szCs w:val="24"/>
        </w:rPr>
        <w:t>будут доступны для принятия пись</w:t>
      </w:r>
      <w:r w:rsidRPr="00F90912">
        <w:rPr>
          <w:rFonts w:ascii="Times New Roman" w:hAnsi="Times New Roman" w:cs="Times New Roman"/>
          <w:color w:val="000000" w:themeColor="text1"/>
          <w:sz w:val="24"/>
          <w:szCs w:val="24"/>
        </w:rPr>
        <w:t>менных замечаний и предложений от граждан и общественных организаций в течение 30 календарных дней по вышеуказанным адресам.</w:t>
      </w:r>
      <w:r w:rsidRPr="0065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0CF1" w:rsidRPr="00653AF9" w:rsidRDefault="00F70CF1" w:rsidP="00F70C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F9">
        <w:rPr>
          <w:rFonts w:ascii="Times New Roman" w:hAnsi="Times New Roman" w:cs="Times New Roman"/>
          <w:color w:val="000000" w:themeColor="text1"/>
          <w:sz w:val="24"/>
          <w:szCs w:val="24"/>
        </w:rPr>
        <w:t>Доступ общественности к окончательному варианту материалов по ОВОС обеспечивается в течении всего срока с момента его утверждения до принятия решения о реализации намечаемой деятельности.</w:t>
      </w:r>
    </w:p>
    <w:p w:rsidR="001C065B" w:rsidRPr="005A30AF" w:rsidRDefault="001C065B" w:rsidP="00FB1947">
      <w:pPr>
        <w:pStyle w:val="1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C065B" w:rsidRPr="005A30AF" w:rsidSect="00D3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F97"/>
    <w:multiLevelType w:val="hybridMultilevel"/>
    <w:tmpl w:val="CC50CD5E"/>
    <w:lvl w:ilvl="0" w:tplc="0E400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77D"/>
    <w:multiLevelType w:val="hybridMultilevel"/>
    <w:tmpl w:val="263C4CCA"/>
    <w:lvl w:ilvl="0" w:tplc="0E400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1F0776"/>
    <w:multiLevelType w:val="hybridMultilevel"/>
    <w:tmpl w:val="D8C8F2B8"/>
    <w:lvl w:ilvl="0" w:tplc="0E400D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1B35F4A"/>
    <w:multiLevelType w:val="hybridMultilevel"/>
    <w:tmpl w:val="AED0DD5A"/>
    <w:lvl w:ilvl="0" w:tplc="0E400D2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1BC0955"/>
    <w:multiLevelType w:val="hybridMultilevel"/>
    <w:tmpl w:val="6A48CED2"/>
    <w:lvl w:ilvl="0" w:tplc="0E400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F6D"/>
    <w:rsid w:val="00002919"/>
    <w:rsid w:val="000218CF"/>
    <w:rsid w:val="00023996"/>
    <w:rsid w:val="00036CB6"/>
    <w:rsid w:val="00050865"/>
    <w:rsid w:val="0005246D"/>
    <w:rsid w:val="000535E9"/>
    <w:rsid w:val="00076F7E"/>
    <w:rsid w:val="000833E6"/>
    <w:rsid w:val="00090759"/>
    <w:rsid w:val="000D33F1"/>
    <w:rsid w:val="000D6F9E"/>
    <w:rsid w:val="000E0B15"/>
    <w:rsid w:val="000E7D3B"/>
    <w:rsid w:val="000F1751"/>
    <w:rsid w:val="00111343"/>
    <w:rsid w:val="00117522"/>
    <w:rsid w:val="0015135C"/>
    <w:rsid w:val="0015756C"/>
    <w:rsid w:val="0016153E"/>
    <w:rsid w:val="00164840"/>
    <w:rsid w:val="00172DF4"/>
    <w:rsid w:val="001C065B"/>
    <w:rsid w:val="001C6644"/>
    <w:rsid w:val="001D05BA"/>
    <w:rsid w:val="002744AA"/>
    <w:rsid w:val="00291DE5"/>
    <w:rsid w:val="002D6409"/>
    <w:rsid w:val="0030209D"/>
    <w:rsid w:val="003211D3"/>
    <w:rsid w:val="00342A6F"/>
    <w:rsid w:val="00371FDD"/>
    <w:rsid w:val="00381115"/>
    <w:rsid w:val="003A759D"/>
    <w:rsid w:val="003B74D7"/>
    <w:rsid w:val="003D0EFF"/>
    <w:rsid w:val="003D13E2"/>
    <w:rsid w:val="003E1330"/>
    <w:rsid w:val="0040432D"/>
    <w:rsid w:val="00407B9F"/>
    <w:rsid w:val="00414990"/>
    <w:rsid w:val="00433D3B"/>
    <w:rsid w:val="00447ADF"/>
    <w:rsid w:val="004521FD"/>
    <w:rsid w:val="004711FD"/>
    <w:rsid w:val="00491E8F"/>
    <w:rsid w:val="004E0AEE"/>
    <w:rsid w:val="004F562D"/>
    <w:rsid w:val="00514F54"/>
    <w:rsid w:val="00524169"/>
    <w:rsid w:val="005404F3"/>
    <w:rsid w:val="00580D57"/>
    <w:rsid w:val="00597C27"/>
    <w:rsid w:val="005A30AF"/>
    <w:rsid w:val="005B286B"/>
    <w:rsid w:val="005B4231"/>
    <w:rsid w:val="005C473B"/>
    <w:rsid w:val="005E2371"/>
    <w:rsid w:val="005E49AB"/>
    <w:rsid w:val="005F3B5B"/>
    <w:rsid w:val="005F6572"/>
    <w:rsid w:val="00624452"/>
    <w:rsid w:val="00674B53"/>
    <w:rsid w:val="006841E1"/>
    <w:rsid w:val="006A3F59"/>
    <w:rsid w:val="006B350E"/>
    <w:rsid w:val="006B7151"/>
    <w:rsid w:val="006C1A66"/>
    <w:rsid w:val="006C35ED"/>
    <w:rsid w:val="006D18F2"/>
    <w:rsid w:val="006D2FEE"/>
    <w:rsid w:val="006E72CF"/>
    <w:rsid w:val="006E7510"/>
    <w:rsid w:val="007377DB"/>
    <w:rsid w:val="0074596F"/>
    <w:rsid w:val="00750F61"/>
    <w:rsid w:val="00762554"/>
    <w:rsid w:val="00762DE7"/>
    <w:rsid w:val="0077768D"/>
    <w:rsid w:val="007964FD"/>
    <w:rsid w:val="007B1AB6"/>
    <w:rsid w:val="007D3000"/>
    <w:rsid w:val="00816FBA"/>
    <w:rsid w:val="00837CA7"/>
    <w:rsid w:val="00873DF3"/>
    <w:rsid w:val="008A5F56"/>
    <w:rsid w:val="008C0338"/>
    <w:rsid w:val="008D0088"/>
    <w:rsid w:val="008D37AA"/>
    <w:rsid w:val="008E59D0"/>
    <w:rsid w:val="008E71D2"/>
    <w:rsid w:val="00953A05"/>
    <w:rsid w:val="00962BEF"/>
    <w:rsid w:val="009943C0"/>
    <w:rsid w:val="00A06507"/>
    <w:rsid w:val="00A34B83"/>
    <w:rsid w:val="00A42BC5"/>
    <w:rsid w:val="00A4391E"/>
    <w:rsid w:val="00A53FCB"/>
    <w:rsid w:val="00A6502B"/>
    <w:rsid w:val="00A759BE"/>
    <w:rsid w:val="00AB5EAA"/>
    <w:rsid w:val="00AD22DA"/>
    <w:rsid w:val="00AE6A23"/>
    <w:rsid w:val="00B02CDA"/>
    <w:rsid w:val="00B31F6D"/>
    <w:rsid w:val="00BC10FD"/>
    <w:rsid w:val="00BC23D1"/>
    <w:rsid w:val="00BC359E"/>
    <w:rsid w:val="00BE007A"/>
    <w:rsid w:val="00BF15B9"/>
    <w:rsid w:val="00C0164C"/>
    <w:rsid w:val="00C13B47"/>
    <w:rsid w:val="00C14D72"/>
    <w:rsid w:val="00C212AA"/>
    <w:rsid w:val="00C32226"/>
    <w:rsid w:val="00C43242"/>
    <w:rsid w:val="00C666E2"/>
    <w:rsid w:val="00C91457"/>
    <w:rsid w:val="00CB2779"/>
    <w:rsid w:val="00CB36D8"/>
    <w:rsid w:val="00CC5E27"/>
    <w:rsid w:val="00CC7DA1"/>
    <w:rsid w:val="00CD2B1B"/>
    <w:rsid w:val="00CD570B"/>
    <w:rsid w:val="00D2723A"/>
    <w:rsid w:val="00D311D5"/>
    <w:rsid w:val="00D354E1"/>
    <w:rsid w:val="00D777B6"/>
    <w:rsid w:val="00D865EF"/>
    <w:rsid w:val="00DA3EE1"/>
    <w:rsid w:val="00DA7CFD"/>
    <w:rsid w:val="00DB6C07"/>
    <w:rsid w:val="00DD62B4"/>
    <w:rsid w:val="00DD6794"/>
    <w:rsid w:val="00DE0FEA"/>
    <w:rsid w:val="00DE507A"/>
    <w:rsid w:val="00E00289"/>
    <w:rsid w:val="00E01D97"/>
    <w:rsid w:val="00E16943"/>
    <w:rsid w:val="00E561C1"/>
    <w:rsid w:val="00E946F3"/>
    <w:rsid w:val="00ED68F0"/>
    <w:rsid w:val="00EE1364"/>
    <w:rsid w:val="00EE5FA1"/>
    <w:rsid w:val="00EF0365"/>
    <w:rsid w:val="00EF5D66"/>
    <w:rsid w:val="00F0740B"/>
    <w:rsid w:val="00F13353"/>
    <w:rsid w:val="00F1404A"/>
    <w:rsid w:val="00F261E1"/>
    <w:rsid w:val="00F267DB"/>
    <w:rsid w:val="00F37D25"/>
    <w:rsid w:val="00F4182C"/>
    <w:rsid w:val="00F654B6"/>
    <w:rsid w:val="00F70CF1"/>
    <w:rsid w:val="00F75513"/>
    <w:rsid w:val="00F857D6"/>
    <w:rsid w:val="00F8630F"/>
    <w:rsid w:val="00FB1947"/>
    <w:rsid w:val="00FD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DD3"/>
  <w15:docId w15:val="{91391A49-3001-4625-97C8-5B766766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1F6D"/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rsid w:val="00B31F6D"/>
    <w:pPr>
      <w:widowControl w:val="0"/>
      <w:spacing w:after="0" w:line="240" w:lineRule="auto"/>
      <w:ind w:firstLine="240"/>
    </w:pPr>
    <w:rPr>
      <w:rFonts w:ascii="Arial" w:eastAsia="Arial" w:hAnsi="Arial" w:cs="Arial"/>
      <w:sz w:val="15"/>
      <w:szCs w:val="15"/>
    </w:rPr>
  </w:style>
  <w:style w:type="character" w:styleId="a4">
    <w:name w:val="Hyperlink"/>
    <w:basedOn w:val="a0"/>
    <w:uiPriority w:val="99"/>
    <w:unhideWhenUsed/>
    <w:rsid w:val="00C016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4391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750F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0F6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0F6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0F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0F6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F61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597C27"/>
    <w:pPr>
      <w:spacing w:after="0" w:line="240" w:lineRule="auto"/>
    </w:pPr>
  </w:style>
  <w:style w:type="character" w:customStyle="1" w:styleId="object">
    <w:name w:val="object"/>
    <w:basedOn w:val="a0"/>
    <w:rsid w:val="0005246D"/>
  </w:style>
  <w:style w:type="character" w:customStyle="1" w:styleId="markedcontent">
    <w:name w:val="markedcontent"/>
    <w:basedOn w:val="a0"/>
    <w:rsid w:val="0005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@vrgm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g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adm202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gm@vrgm.net" TargetMode="External"/><Relationship Id="rId10" Type="http://schemas.openxmlformats.org/officeDocument/2006/relationships/hyperlink" Target="mailto:toa@vrg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tadm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"Васильевский рудник"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Юлия Вячеславна</dc:creator>
  <cp:lastModifiedBy>Сабитова Екатерина Владимировна</cp:lastModifiedBy>
  <cp:revision>12</cp:revision>
  <dcterms:created xsi:type="dcterms:W3CDTF">2024-06-28T05:14:00Z</dcterms:created>
  <dcterms:modified xsi:type="dcterms:W3CDTF">2024-07-23T10:34:00Z</dcterms:modified>
</cp:coreProperties>
</file>